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0194"/>
      </w:tblGrid>
      <w:tr w:rsidR="007E6ACC" w:rsidRPr="000F4649" w14:paraId="635FD0DF" w14:textId="77777777" w:rsidTr="007E6ACC">
        <w:tc>
          <w:tcPr>
            <w:tcW w:w="10194" w:type="dxa"/>
          </w:tcPr>
          <w:p w14:paraId="0C819C8F" w14:textId="0855E5E1" w:rsidR="007E6ACC" w:rsidRPr="000F4649" w:rsidRDefault="007E6ACC" w:rsidP="007E6ACC">
            <w:pPr>
              <w:jc w:val="center"/>
              <w:rPr>
                <w:rFonts w:ascii="Century" w:eastAsia="ＭＳ 明朝" w:hAnsi="Century"/>
              </w:rPr>
            </w:pPr>
            <w:r w:rsidRPr="000F4649">
              <w:rPr>
                <w:rFonts w:ascii="Century" w:eastAsia="ＭＳ 明朝" w:hAnsi="Century"/>
              </w:rPr>
              <w:t>京都府保険医協会</w:t>
            </w:r>
            <w:r w:rsidR="000F4649" w:rsidRPr="000F4649">
              <w:rPr>
                <w:rFonts w:ascii="Century" w:eastAsia="ＭＳ 明朝" w:hAnsi="Century"/>
              </w:rPr>
              <w:t>『グリーンペーパー』</w:t>
            </w:r>
            <w:r w:rsidR="000F4649" w:rsidRPr="000F4649">
              <w:rPr>
                <w:rFonts w:ascii="Century" w:eastAsia="ＭＳ 明朝" w:hAnsi="Century"/>
              </w:rPr>
              <w:t>FAX</w:t>
            </w:r>
            <w:r w:rsidR="009B733A" w:rsidRPr="000F4649">
              <w:rPr>
                <w:rFonts w:ascii="Century" w:eastAsia="ＭＳ 明朝" w:hAnsi="Century"/>
              </w:rPr>
              <w:t>版</w:t>
            </w:r>
            <w:r w:rsidRPr="000F4649">
              <w:rPr>
                <w:rFonts w:ascii="Century" w:eastAsia="ＭＳ 明朝" w:hAnsi="Century"/>
              </w:rPr>
              <w:t>（</w:t>
            </w:r>
            <w:r w:rsidR="000F4649" w:rsidRPr="000F4649">
              <w:rPr>
                <w:rFonts w:ascii="Century" w:eastAsia="ＭＳ 明朝" w:hAnsi="Century"/>
              </w:rPr>
              <w:t>2021</w:t>
            </w:r>
            <w:r w:rsidRPr="000F4649">
              <w:rPr>
                <w:rFonts w:ascii="Century" w:eastAsia="ＭＳ 明朝" w:hAnsi="Century"/>
              </w:rPr>
              <w:t>年</w:t>
            </w:r>
            <w:r w:rsidR="000F4649" w:rsidRPr="000F4649">
              <w:rPr>
                <w:rFonts w:ascii="Century" w:eastAsia="ＭＳ 明朝" w:hAnsi="Century"/>
              </w:rPr>
              <w:t>9</w:t>
            </w:r>
            <w:r w:rsidRPr="000F4649">
              <w:rPr>
                <w:rFonts w:ascii="Century" w:eastAsia="ＭＳ 明朝" w:hAnsi="Century"/>
              </w:rPr>
              <w:t>月</w:t>
            </w:r>
            <w:r w:rsidR="00B001B4">
              <w:rPr>
                <w:rFonts w:ascii="Century" w:eastAsia="ＭＳ 明朝" w:hAnsi="Century" w:hint="eastAsia"/>
              </w:rPr>
              <w:t>30</w:t>
            </w:r>
            <w:r w:rsidRPr="000F4649">
              <w:rPr>
                <w:rFonts w:ascii="Century" w:eastAsia="ＭＳ 明朝" w:hAnsi="Century"/>
              </w:rPr>
              <w:t>日）</w:t>
            </w:r>
          </w:p>
        </w:tc>
      </w:tr>
    </w:tbl>
    <w:p w14:paraId="6DDCDA51" w14:textId="75CC7DA2" w:rsidR="000022DD" w:rsidRPr="000F4649" w:rsidRDefault="002D08C1" w:rsidP="007E6ACC">
      <w:pPr>
        <w:jc w:val="center"/>
        <w:rPr>
          <w:rFonts w:ascii="Century" w:eastAsia="ＭＳ 明朝" w:hAnsi="Century"/>
          <w:b/>
          <w:bCs/>
          <w:sz w:val="28"/>
          <w:szCs w:val="28"/>
        </w:rPr>
      </w:pPr>
      <w:r w:rsidRPr="000F4649">
        <w:rPr>
          <w:rFonts w:ascii="Century" w:eastAsia="ＭＳ 明朝" w:hAnsi="Century"/>
          <w:b/>
          <w:bCs/>
          <w:sz w:val="28"/>
          <w:szCs w:val="28"/>
        </w:rPr>
        <w:t>新型コロナウイルス感染症に係る診療報酬上の臨時的な取扱い</w:t>
      </w:r>
      <w:r w:rsidR="007E6ACC" w:rsidRPr="000F4649">
        <w:rPr>
          <w:rFonts w:ascii="Century" w:eastAsia="ＭＳ 明朝" w:hAnsi="Century"/>
          <w:b/>
          <w:bCs/>
          <w:sz w:val="28"/>
          <w:szCs w:val="28"/>
        </w:rPr>
        <w:t>（</w:t>
      </w:r>
      <w:r w:rsidR="000F4649" w:rsidRPr="000F4649">
        <w:rPr>
          <w:rFonts w:ascii="Century" w:eastAsia="ＭＳ 明朝" w:hAnsi="Century"/>
          <w:b/>
          <w:bCs/>
          <w:sz w:val="28"/>
          <w:szCs w:val="28"/>
        </w:rPr>
        <w:t>9</w:t>
      </w:r>
      <w:r w:rsidR="007E6ACC" w:rsidRPr="000F4649">
        <w:rPr>
          <w:rFonts w:ascii="Century" w:eastAsia="ＭＳ 明朝" w:hAnsi="Century"/>
          <w:b/>
          <w:bCs/>
          <w:sz w:val="28"/>
          <w:szCs w:val="28"/>
        </w:rPr>
        <w:t>月</w:t>
      </w:r>
      <w:r w:rsidR="000F4649" w:rsidRPr="000F4649">
        <w:rPr>
          <w:rFonts w:ascii="Century" w:eastAsia="ＭＳ 明朝" w:hAnsi="Century"/>
          <w:b/>
          <w:bCs/>
          <w:sz w:val="28"/>
          <w:szCs w:val="28"/>
        </w:rPr>
        <w:t>28</w:t>
      </w:r>
      <w:r w:rsidR="007E6ACC" w:rsidRPr="000F4649">
        <w:rPr>
          <w:rFonts w:ascii="Century" w:eastAsia="ＭＳ 明朝" w:hAnsi="Century"/>
          <w:b/>
          <w:bCs/>
          <w:sz w:val="28"/>
          <w:szCs w:val="28"/>
        </w:rPr>
        <w:t>日</w:t>
      </w:r>
      <w:r w:rsidRPr="000F4649">
        <w:rPr>
          <w:rFonts w:ascii="Century" w:eastAsia="ＭＳ 明朝" w:hAnsi="Century"/>
          <w:b/>
          <w:bCs/>
          <w:sz w:val="28"/>
          <w:szCs w:val="28"/>
        </w:rPr>
        <w:t>現在</w:t>
      </w:r>
      <w:r w:rsidR="007E6ACC" w:rsidRPr="000F4649">
        <w:rPr>
          <w:rFonts w:ascii="Century" w:eastAsia="ＭＳ 明朝" w:hAnsi="Century"/>
          <w:b/>
          <w:bCs/>
          <w:sz w:val="28"/>
          <w:szCs w:val="28"/>
        </w:rPr>
        <w:t>）</w:t>
      </w:r>
    </w:p>
    <w:p w14:paraId="2416D022" w14:textId="36070CCE" w:rsidR="007E6ACC" w:rsidRDefault="000F4649" w:rsidP="000F4649">
      <w:pPr>
        <w:ind w:firstLineChars="100" w:firstLine="232"/>
        <w:rPr>
          <w:rFonts w:ascii="Century" w:eastAsia="ＭＳ 明朝" w:hAnsi="Century"/>
          <w:szCs w:val="24"/>
        </w:rPr>
      </w:pPr>
      <w:r w:rsidRPr="000F4649">
        <w:rPr>
          <w:rFonts w:ascii="Century" w:eastAsia="ＭＳ 明朝" w:hAnsi="Century"/>
        </w:rPr>
        <w:t>9</w:t>
      </w:r>
      <w:r w:rsidR="00B23D02" w:rsidRPr="000F4649">
        <w:rPr>
          <w:rFonts w:ascii="Century" w:eastAsia="ＭＳ 明朝" w:hAnsi="Century"/>
        </w:rPr>
        <w:t>月</w:t>
      </w:r>
      <w:r w:rsidRPr="000F4649">
        <w:rPr>
          <w:rFonts w:ascii="Century" w:eastAsia="ＭＳ 明朝" w:hAnsi="Century"/>
        </w:rPr>
        <w:t>28</w:t>
      </w:r>
      <w:r w:rsidR="00B23D02" w:rsidRPr="000F4649">
        <w:rPr>
          <w:rFonts w:ascii="Century" w:eastAsia="ＭＳ 明朝" w:hAnsi="Century"/>
        </w:rPr>
        <w:t>日</w:t>
      </w:r>
      <w:r w:rsidR="007E6ACC" w:rsidRPr="000F4649">
        <w:rPr>
          <w:rFonts w:ascii="Century" w:eastAsia="ＭＳ 明朝" w:hAnsi="Century"/>
          <w:szCs w:val="24"/>
        </w:rPr>
        <w:t>「</w:t>
      </w:r>
      <w:r w:rsidR="001601E6" w:rsidRPr="000F4649">
        <w:rPr>
          <w:rFonts w:ascii="Century" w:eastAsia="ＭＳ 明朝" w:hAnsi="Century"/>
          <w:szCs w:val="24"/>
        </w:rPr>
        <w:t>新型コロナウイルス感染症に係る診療報酬上の臨時的な取扱いについて（その</w:t>
      </w:r>
      <w:r>
        <w:rPr>
          <w:rFonts w:ascii="Century" w:eastAsia="ＭＳ 明朝" w:hAnsi="Century" w:hint="eastAsia"/>
          <w:szCs w:val="24"/>
        </w:rPr>
        <w:t>63</w:t>
      </w:r>
      <w:r w:rsidR="001601E6" w:rsidRPr="000F4649">
        <w:rPr>
          <w:rFonts w:ascii="Century" w:eastAsia="ＭＳ 明朝" w:hAnsi="Century"/>
          <w:szCs w:val="24"/>
        </w:rPr>
        <w:t>）</w:t>
      </w:r>
      <w:r w:rsidR="00B23D02" w:rsidRPr="000F4649">
        <w:rPr>
          <w:rFonts w:ascii="Century" w:eastAsia="ＭＳ 明朝" w:hAnsi="Century"/>
          <w:szCs w:val="24"/>
        </w:rPr>
        <w:t>」</w:t>
      </w:r>
      <w:r w:rsidR="00947284" w:rsidRPr="000F4649">
        <w:rPr>
          <w:rFonts w:ascii="Century" w:eastAsia="ＭＳ 明朝" w:hAnsi="Century"/>
          <w:szCs w:val="24"/>
        </w:rPr>
        <w:t>が</w:t>
      </w:r>
      <w:r w:rsidR="001601E6" w:rsidRPr="000F4649">
        <w:rPr>
          <w:rFonts w:ascii="Century" w:eastAsia="ＭＳ 明朝" w:hAnsi="Century"/>
          <w:szCs w:val="24"/>
        </w:rPr>
        <w:t>出されました。</w:t>
      </w:r>
      <w:r w:rsidR="004D064A">
        <w:rPr>
          <w:rFonts w:ascii="Century" w:eastAsia="ＭＳ 明朝" w:hAnsi="Century" w:hint="eastAsia"/>
          <w:szCs w:val="24"/>
        </w:rPr>
        <w:t>（厚労省</w:t>
      </w:r>
      <w:r w:rsidR="004D064A">
        <w:rPr>
          <w:rFonts w:ascii="Century" w:eastAsia="ＭＳ 明朝" w:hAnsi="Century" w:hint="eastAsia"/>
          <w:szCs w:val="24"/>
        </w:rPr>
        <w:t>HP</w:t>
      </w:r>
      <w:r w:rsidR="004D064A">
        <w:rPr>
          <w:rFonts w:ascii="Century" w:eastAsia="ＭＳ 明朝" w:hAnsi="Century" w:hint="eastAsia"/>
          <w:szCs w:val="24"/>
        </w:rPr>
        <w:t>掲載は</w:t>
      </w:r>
      <w:r w:rsidR="004D064A">
        <w:rPr>
          <w:rFonts w:ascii="Century" w:eastAsia="ＭＳ 明朝" w:hAnsi="Century" w:hint="eastAsia"/>
          <w:szCs w:val="24"/>
        </w:rPr>
        <w:t>29</w:t>
      </w:r>
      <w:r w:rsidR="004D064A">
        <w:rPr>
          <w:rFonts w:ascii="Century" w:eastAsia="ＭＳ 明朝" w:hAnsi="Century" w:hint="eastAsia"/>
          <w:szCs w:val="24"/>
        </w:rPr>
        <w:t>日）</w:t>
      </w:r>
    </w:p>
    <w:p w14:paraId="304D8238" w14:textId="50A43FDC" w:rsidR="000F4649" w:rsidRDefault="000F4649" w:rsidP="008D71F7">
      <w:pPr>
        <w:ind w:firstLineChars="100" w:firstLine="232"/>
        <w:rPr>
          <w:rFonts w:ascii="Century" w:eastAsia="ＭＳ 明朝" w:hAnsi="Century"/>
          <w:szCs w:val="24"/>
        </w:rPr>
      </w:pPr>
      <w:r>
        <w:rPr>
          <w:rFonts w:ascii="Century" w:eastAsia="ＭＳ 明朝" w:hAnsi="Century" w:hint="eastAsia"/>
          <w:szCs w:val="24"/>
        </w:rPr>
        <w:t>10</w:t>
      </w:r>
      <w:r>
        <w:rPr>
          <w:rFonts w:ascii="Century" w:eastAsia="ＭＳ 明朝" w:hAnsi="Century" w:hint="eastAsia"/>
          <w:szCs w:val="24"/>
        </w:rPr>
        <w:t>月</w:t>
      </w:r>
      <w:r w:rsidR="004D064A">
        <w:rPr>
          <w:rFonts w:ascii="Century" w:eastAsia="ＭＳ 明朝" w:hAnsi="Century" w:hint="eastAsia"/>
          <w:szCs w:val="24"/>
        </w:rPr>
        <w:t>診療分</w:t>
      </w:r>
      <w:r>
        <w:rPr>
          <w:rFonts w:ascii="Century" w:eastAsia="ＭＳ 明朝" w:hAnsi="Century" w:hint="eastAsia"/>
          <w:szCs w:val="24"/>
        </w:rPr>
        <w:t>以降、医科外来等感染症対策実施加算（</w:t>
      </w:r>
      <w:r>
        <w:rPr>
          <w:rFonts w:ascii="Century" w:eastAsia="ＭＳ 明朝" w:hAnsi="Century" w:hint="eastAsia"/>
          <w:szCs w:val="24"/>
        </w:rPr>
        <w:t>5</w:t>
      </w:r>
      <w:r>
        <w:rPr>
          <w:rFonts w:ascii="Century" w:eastAsia="ＭＳ 明朝" w:hAnsi="Century" w:hint="eastAsia"/>
          <w:szCs w:val="24"/>
        </w:rPr>
        <w:t>点／</w:t>
      </w:r>
      <w:r>
        <w:rPr>
          <w:rFonts w:ascii="Century" w:eastAsia="ＭＳ 明朝" w:hAnsi="Century" w:hint="eastAsia"/>
          <w:szCs w:val="24"/>
        </w:rPr>
        <w:t>1</w:t>
      </w:r>
      <w:r>
        <w:rPr>
          <w:rFonts w:ascii="Century" w:eastAsia="ＭＳ 明朝" w:hAnsi="Century" w:hint="eastAsia"/>
          <w:szCs w:val="24"/>
        </w:rPr>
        <w:t>回毎）、入院感染症対策実施加算（</w:t>
      </w:r>
      <w:r>
        <w:rPr>
          <w:rFonts w:ascii="Century" w:eastAsia="ＭＳ 明朝" w:hAnsi="Century" w:hint="eastAsia"/>
          <w:szCs w:val="24"/>
        </w:rPr>
        <w:t>10</w:t>
      </w:r>
      <w:r>
        <w:rPr>
          <w:rFonts w:ascii="Century" w:eastAsia="ＭＳ 明朝" w:hAnsi="Century" w:hint="eastAsia"/>
          <w:szCs w:val="24"/>
        </w:rPr>
        <w:t>点／</w:t>
      </w:r>
      <w:r>
        <w:rPr>
          <w:rFonts w:ascii="Century" w:eastAsia="ＭＳ 明朝" w:hAnsi="Century" w:hint="eastAsia"/>
          <w:szCs w:val="24"/>
        </w:rPr>
        <w:t>1</w:t>
      </w:r>
      <w:r>
        <w:rPr>
          <w:rFonts w:ascii="Century" w:eastAsia="ＭＳ 明朝" w:hAnsi="Century" w:hint="eastAsia"/>
          <w:szCs w:val="24"/>
        </w:rPr>
        <w:t>日毎）は継続されません。</w:t>
      </w:r>
      <w:r w:rsidR="008D71F7">
        <w:rPr>
          <w:rFonts w:ascii="Century" w:eastAsia="ＭＳ 明朝" w:hAnsi="Century" w:hint="eastAsia"/>
          <w:szCs w:val="24"/>
        </w:rPr>
        <w:t>ただし、</w:t>
      </w:r>
      <w:r w:rsidR="008D71F7">
        <w:rPr>
          <w:rFonts w:ascii="Century" w:eastAsia="ＭＳ 明朝" w:hAnsi="Century" w:hint="eastAsia"/>
          <w:szCs w:val="24"/>
        </w:rPr>
        <w:t>21</w:t>
      </w:r>
      <w:r w:rsidR="008D71F7">
        <w:rPr>
          <w:rFonts w:ascii="Century" w:eastAsia="ＭＳ 明朝" w:hAnsi="Century" w:hint="eastAsia"/>
          <w:szCs w:val="24"/>
        </w:rPr>
        <w:t>年</w:t>
      </w:r>
      <w:r w:rsidR="008D71F7">
        <w:rPr>
          <w:rFonts w:ascii="Century" w:eastAsia="ＭＳ 明朝" w:hAnsi="Century" w:hint="eastAsia"/>
          <w:szCs w:val="24"/>
        </w:rPr>
        <w:t>10</w:t>
      </w:r>
      <w:r w:rsidR="008D71F7">
        <w:rPr>
          <w:rFonts w:ascii="Century" w:eastAsia="ＭＳ 明朝" w:hAnsi="Century" w:hint="eastAsia"/>
          <w:szCs w:val="24"/>
        </w:rPr>
        <w:t>月</w:t>
      </w:r>
      <w:r w:rsidR="008D71F7">
        <w:rPr>
          <w:rFonts w:ascii="Century" w:eastAsia="ＭＳ 明朝" w:hAnsi="Century" w:hint="eastAsia"/>
          <w:szCs w:val="24"/>
        </w:rPr>
        <w:t>1</w:t>
      </w:r>
      <w:r w:rsidR="008D71F7">
        <w:rPr>
          <w:rFonts w:ascii="Century" w:eastAsia="ＭＳ 明朝" w:hAnsi="Century" w:hint="eastAsia"/>
          <w:szCs w:val="24"/>
        </w:rPr>
        <w:t>日～</w:t>
      </w:r>
      <w:r w:rsidR="008D71F7">
        <w:rPr>
          <w:rFonts w:ascii="Century" w:eastAsia="ＭＳ 明朝" w:hAnsi="Century" w:hint="eastAsia"/>
          <w:szCs w:val="24"/>
        </w:rPr>
        <w:t>12</w:t>
      </w:r>
      <w:r w:rsidR="008D71F7">
        <w:rPr>
          <w:rFonts w:ascii="Century" w:eastAsia="ＭＳ 明朝" w:hAnsi="Century" w:hint="eastAsia"/>
          <w:szCs w:val="24"/>
        </w:rPr>
        <w:t>月</w:t>
      </w:r>
      <w:r w:rsidR="008D71F7">
        <w:rPr>
          <w:rFonts w:ascii="Century" w:eastAsia="ＭＳ 明朝" w:hAnsi="Century" w:hint="eastAsia"/>
          <w:szCs w:val="24"/>
        </w:rPr>
        <w:t>31</w:t>
      </w:r>
      <w:r w:rsidR="008D71F7">
        <w:rPr>
          <w:rFonts w:ascii="Century" w:eastAsia="ＭＳ 明朝" w:hAnsi="Century" w:hint="eastAsia"/>
          <w:szCs w:val="24"/>
        </w:rPr>
        <w:t>日までにかかる感染症防止対策に要する費用を</w:t>
      </w:r>
      <w:r w:rsidR="008D71F7" w:rsidRPr="008D71F7">
        <w:rPr>
          <w:rFonts w:ascii="Century" w:eastAsia="ＭＳ 明朝" w:hAnsi="Century" w:hint="eastAsia"/>
          <w:szCs w:val="24"/>
        </w:rPr>
        <w:t>別途補助する予定であること</w:t>
      </w:r>
      <w:r w:rsidR="008D71F7">
        <w:rPr>
          <w:rFonts w:ascii="Century" w:eastAsia="ＭＳ 明朝" w:hAnsi="Century" w:hint="eastAsia"/>
          <w:szCs w:val="24"/>
        </w:rPr>
        <w:t>が示されていますので、帳票類の整備・保存にご注意ください。</w:t>
      </w:r>
    </w:p>
    <w:p w14:paraId="707CBA5F" w14:textId="3B118216" w:rsidR="001601E6" w:rsidRPr="000F4649" w:rsidRDefault="000F4649" w:rsidP="004D064A">
      <w:pPr>
        <w:ind w:firstLineChars="100" w:firstLine="232"/>
        <w:rPr>
          <w:rFonts w:ascii="Century" w:eastAsia="ＭＳ 明朝" w:hAnsi="Century"/>
          <w:szCs w:val="24"/>
        </w:rPr>
      </w:pPr>
      <w:r>
        <w:rPr>
          <w:rFonts w:ascii="Century" w:eastAsia="ＭＳ 明朝" w:hAnsi="Century" w:hint="eastAsia"/>
          <w:szCs w:val="24"/>
        </w:rPr>
        <w:t>一方、</w:t>
      </w:r>
      <w:r w:rsidR="004D064A">
        <w:rPr>
          <w:rFonts w:ascii="Century" w:eastAsia="ＭＳ 明朝" w:hAnsi="Century" w:hint="eastAsia"/>
          <w:szCs w:val="24"/>
        </w:rPr>
        <w:t>乳幼児感染症予防策加算は</w:t>
      </w:r>
      <w:r w:rsidR="004D064A">
        <w:rPr>
          <w:rFonts w:ascii="Century" w:eastAsia="ＭＳ 明朝" w:hAnsi="Century" w:hint="eastAsia"/>
          <w:szCs w:val="24"/>
        </w:rPr>
        <w:t>10</w:t>
      </w:r>
      <w:r w:rsidR="004D064A">
        <w:rPr>
          <w:rFonts w:ascii="Century" w:eastAsia="ＭＳ 明朝" w:hAnsi="Century" w:hint="eastAsia"/>
          <w:szCs w:val="24"/>
        </w:rPr>
        <w:t>月診療分以降、</w:t>
      </w:r>
      <w:r w:rsidR="004D064A">
        <w:rPr>
          <w:rFonts w:ascii="Century" w:eastAsia="ＭＳ 明朝" w:hAnsi="Century" w:hint="eastAsia"/>
          <w:szCs w:val="24"/>
        </w:rPr>
        <w:t>50</w:t>
      </w:r>
      <w:r w:rsidR="004D064A">
        <w:rPr>
          <w:rFonts w:ascii="Century" w:eastAsia="ＭＳ 明朝" w:hAnsi="Century" w:hint="eastAsia"/>
          <w:szCs w:val="24"/>
        </w:rPr>
        <w:t>点（／</w:t>
      </w:r>
      <w:r w:rsidR="004D064A">
        <w:rPr>
          <w:rFonts w:ascii="Century" w:eastAsia="ＭＳ 明朝" w:hAnsi="Century" w:hint="eastAsia"/>
          <w:szCs w:val="24"/>
        </w:rPr>
        <w:t>1</w:t>
      </w:r>
      <w:r w:rsidR="004D064A">
        <w:rPr>
          <w:rFonts w:ascii="Century" w:eastAsia="ＭＳ 明朝" w:hAnsi="Century" w:hint="eastAsia"/>
          <w:szCs w:val="24"/>
        </w:rPr>
        <w:t>回毎）として算定できます。</w:t>
      </w:r>
    </w:p>
    <w:tbl>
      <w:tblPr>
        <w:tblStyle w:val="a3"/>
        <w:tblW w:w="0" w:type="auto"/>
        <w:tblLook w:val="04A0" w:firstRow="1" w:lastRow="0" w:firstColumn="1" w:lastColumn="0" w:noHBand="0" w:noVBand="1"/>
      </w:tblPr>
      <w:tblGrid>
        <w:gridCol w:w="10194"/>
      </w:tblGrid>
      <w:tr w:rsidR="001601E6" w:rsidRPr="000F4649" w14:paraId="0DFC2F61" w14:textId="77777777" w:rsidTr="004D064A">
        <w:trPr>
          <w:trHeight w:val="471"/>
        </w:trPr>
        <w:tc>
          <w:tcPr>
            <w:tcW w:w="10194" w:type="dxa"/>
            <w:tcBorders>
              <w:bottom w:val="single" w:sz="4" w:space="0" w:color="auto"/>
            </w:tcBorders>
            <w:vAlign w:val="center"/>
          </w:tcPr>
          <w:p w14:paraId="026C4428" w14:textId="77777777" w:rsidR="00BD6518" w:rsidRDefault="004D064A" w:rsidP="001601E6">
            <w:pPr>
              <w:snapToGrid w:val="0"/>
              <w:ind w:left="232" w:hangingChars="100" w:hanging="232"/>
              <w:rPr>
                <w:rFonts w:ascii="Century" w:eastAsia="ＭＳ 明朝" w:hAnsi="Century"/>
                <w:szCs w:val="24"/>
              </w:rPr>
            </w:pPr>
            <w:r>
              <w:rPr>
                <w:rFonts w:ascii="Century" w:eastAsia="ＭＳ 明朝" w:hAnsi="Century" w:hint="eastAsia"/>
                <w:szCs w:val="24"/>
              </w:rPr>
              <w:t>・乳幼児感染症予防策加算</w:t>
            </w:r>
            <w:r>
              <w:rPr>
                <w:rFonts w:ascii="Century" w:eastAsia="ＭＳ 明朝" w:hAnsi="Century" w:hint="eastAsia"/>
                <w:szCs w:val="24"/>
              </w:rPr>
              <w:t>100</w:t>
            </w:r>
            <w:r>
              <w:rPr>
                <w:rFonts w:ascii="Century" w:eastAsia="ＭＳ 明朝" w:hAnsi="Century" w:hint="eastAsia"/>
                <w:szCs w:val="24"/>
              </w:rPr>
              <w:t>点（</w:t>
            </w:r>
            <w:r>
              <w:rPr>
                <w:rFonts w:ascii="Century" w:eastAsia="ＭＳ 明朝" w:hAnsi="Century" w:hint="eastAsia"/>
                <w:szCs w:val="24"/>
              </w:rPr>
              <w:t>21</w:t>
            </w:r>
            <w:r>
              <w:rPr>
                <w:rFonts w:ascii="Century" w:eastAsia="ＭＳ 明朝" w:hAnsi="Century" w:hint="eastAsia"/>
                <w:szCs w:val="24"/>
              </w:rPr>
              <w:t>年</w:t>
            </w:r>
            <w:r>
              <w:rPr>
                <w:rFonts w:ascii="Century" w:eastAsia="ＭＳ 明朝" w:hAnsi="Century" w:hint="eastAsia"/>
                <w:szCs w:val="24"/>
              </w:rPr>
              <w:t>9</w:t>
            </w:r>
            <w:r>
              <w:rPr>
                <w:rFonts w:ascii="Century" w:eastAsia="ＭＳ 明朝" w:hAnsi="Century" w:hint="eastAsia"/>
                <w:szCs w:val="24"/>
              </w:rPr>
              <w:t>月診療分まで）</w:t>
            </w:r>
          </w:p>
          <w:p w14:paraId="51C50275" w14:textId="026075FF" w:rsidR="001601E6" w:rsidRPr="000F4649" w:rsidRDefault="004D064A" w:rsidP="00BD6518">
            <w:pPr>
              <w:snapToGrid w:val="0"/>
              <w:ind w:leftChars="1138" w:left="2871" w:hangingChars="100" w:hanging="232"/>
              <w:rPr>
                <w:rFonts w:ascii="Century" w:eastAsia="ＭＳ 明朝" w:hAnsi="Century"/>
                <w:szCs w:val="24"/>
              </w:rPr>
            </w:pPr>
            <w:r>
              <w:rPr>
                <w:rFonts w:ascii="Century" w:eastAsia="ＭＳ 明朝" w:hAnsi="Century" w:hint="eastAsia"/>
                <w:szCs w:val="24"/>
              </w:rPr>
              <w:t>→</w:t>
            </w:r>
            <w:r w:rsidR="00BD6518">
              <w:rPr>
                <w:rFonts w:ascii="Century" w:eastAsia="ＭＳ 明朝" w:hAnsi="Century" w:hint="eastAsia"/>
                <w:szCs w:val="24"/>
              </w:rPr>
              <w:t xml:space="preserve"> </w:t>
            </w:r>
            <w:r>
              <w:rPr>
                <w:rFonts w:ascii="Century" w:eastAsia="ＭＳ 明朝" w:hAnsi="Century" w:hint="eastAsia"/>
                <w:szCs w:val="24"/>
              </w:rPr>
              <w:t>50</w:t>
            </w:r>
            <w:r>
              <w:rPr>
                <w:rFonts w:ascii="Century" w:eastAsia="ＭＳ 明朝" w:hAnsi="Century" w:hint="eastAsia"/>
                <w:szCs w:val="24"/>
              </w:rPr>
              <w:t>点（</w:t>
            </w:r>
            <w:r w:rsidR="00BD6518">
              <w:rPr>
                <w:rFonts w:ascii="Century" w:eastAsia="ＭＳ 明朝" w:hAnsi="Century" w:hint="eastAsia"/>
                <w:szCs w:val="24"/>
              </w:rPr>
              <w:t>21</w:t>
            </w:r>
            <w:r w:rsidR="00BD6518">
              <w:rPr>
                <w:rFonts w:ascii="Century" w:eastAsia="ＭＳ 明朝" w:hAnsi="Century" w:hint="eastAsia"/>
                <w:szCs w:val="24"/>
              </w:rPr>
              <w:t>年</w:t>
            </w:r>
            <w:r w:rsidR="00BD6518">
              <w:rPr>
                <w:rFonts w:ascii="Century" w:eastAsia="ＭＳ 明朝" w:hAnsi="Century" w:hint="eastAsia"/>
                <w:szCs w:val="24"/>
              </w:rPr>
              <w:t>10</w:t>
            </w:r>
            <w:r w:rsidR="00BD6518">
              <w:rPr>
                <w:rFonts w:ascii="Century" w:eastAsia="ＭＳ 明朝" w:hAnsi="Century" w:hint="eastAsia"/>
                <w:szCs w:val="24"/>
              </w:rPr>
              <w:t>月診療分から</w:t>
            </w:r>
            <w:r w:rsidR="00BD6518">
              <w:rPr>
                <w:rFonts w:ascii="Century" w:eastAsia="ＭＳ 明朝" w:hAnsi="Century" w:hint="eastAsia"/>
                <w:szCs w:val="24"/>
              </w:rPr>
              <w:t>22</w:t>
            </w:r>
            <w:r w:rsidR="00BD6518">
              <w:rPr>
                <w:rFonts w:ascii="Century" w:eastAsia="ＭＳ 明朝" w:hAnsi="Century" w:hint="eastAsia"/>
                <w:szCs w:val="24"/>
              </w:rPr>
              <w:t>年</w:t>
            </w:r>
            <w:r w:rsidR="00BD6518">
              <w:rPr>
                <w:rFonts w:ascii="Century" w:eastAsia="ＭＳ 明朝" w:hAnsi="Century" w:hint="eastAsia"/>
                <w:szCs w:val="24"/>
              </w:rPr>
              <w:t>3</w:t>
            </w:r>
            <w:r w:rsidR="00BD6518">
              <w:rPr>
                <w:rFonts w:ascii="Century" w:eastAsia="ＭＳ 明朝" w:hAnsi="Century" w:hint="eastAsia"/>
                <w:szCs w:val="24"/>
              </w:rPr>
              <w:t>月診療分まで</w:t>
            </w:r>
            <w:r>
              <w:rPr>
                <w:rFonts w:ascii="Century" w:eastAsia="ＭＳ 明朝" w:hAnsi="Century" w:hint="eastAsia"/>
                <w:szCs w:val="24"/>
              </w:rPr>
              <w:t>）</w:t>
            </w:r>
          </w:p>
        </w:tc>
      </w:tr>
    </w:tbl>
    <w:p w14:paraId="4BCB551B" w14:textId="673F323F" w:rsidR="001601E6" w:rsidRDefault="001601E6" w:rsidP="007E6ACC">
      <w:pPr>
        <w:snapToGrid w:val="0"/>
        <w:rPr>
          <w:rFonts w:ascii="Century" w:eastAsia="ＭＳ 明朝" w:hAnsi="Century"/>
          <w:szCs w:val="24"/>
        </w:rPr>
      </w:pPr>
    </w:p>
    <w:p w14:paraId="7E7792B2" w14:textId="0EE9AC54" w:rsidR="008D71F7" w:rsidRPr="008D71F7" w:rsidRDefault="008D71F7" w:rsidP="008D71F7">
      <w:pPr>
        <w:snapToGrid w:val="0"/>
        <w:jc w:val="center"/>
        <w:rPr>
          <w:rFonts w:ascii="Century" w:eastAsia="ＭＳ 明朝" w:hAnsi="Century"/>
          <w:b/>
          <w:bCs/>
          <w:sz w:val="28"/>
          <w:szCs w:val="28"/>
        </w:rPr>
      </w:pPr>
      <w:r>
        <w:rPr>
          <w:rFonts w:ascii="Century" w:eastAsia="ＭＳ 明朝" w:hAnsi="Century" w:hint="eastAsia"/>
          <w:b/>
          <w:bCs/>
          <w:sz w:val="28"/>
          <w:szCs w:val="28"/>
        </w:rPr>
        <w:t>21</w:t>
      </w:r>
      <w:r>
        <w:rPr>
          <w:rFonts w:ascii="Century" w:eastAsia="ＭＳ 明朝" w:hAnsi="Century" w:hint="eastAsia"/>
          <w:b/>
          <w:bCs/>
          <w:sz w:val="28"/>
          <w:szCs w:val="28"/>
        </w:rPr>
        <w:t>年</w:t>
      </w:r>
      <w:r w:rsidRPr="008D71F7">
        <w:rPr>
          <w:rFonts w:ascii="Century" w:eastAsia="ＭＳ 明朝" w:hAnsi="Century" w:hint="eastAsia"/>
          <w:b/>
          <w:bCs/>
          <w:sz w:val="28"/>
          <w:szCs w:val="28"/>
        </w:rPr>
        <w:t>9</w:t>
      </w:r>
      <w:r w:rsidRPr="008D71F7">
        <w:rPr>
          <w:rFonts w:ascii="Century" w:eastAsia="ＭＳ 明朝" w:hAnsi="Century" w:hint="eastAsia"/>
          <w:b/>
          <w:bCs/>
          <w:sz w:val="28"/>
          <w:szCs w:val="28"/>
        </w:rPr>
        <w:t>月</w:t>
      </w:r>
      <w:r w:rsidRPr="008D71F7">
        <w:rPr>
          <w:rFonts w:ascii="Century" w:eastAsia="ＭＳ 明朝" w:hAnsi="Century" w:hint="eastAsia"/>
          <w:b/>
          <w:bCs/>
          <w:sz w:val="28"/>
          <w:szCs w:val="28"/>
        </w:rPr>
        <w:t>28</w:t>
      </w:r>
      <w:r w:rsidRPr="008D71F7">
        <w:rPr>
          <w:rFonts w:ascii="Century" w:eastAsia="ＭＳ 明朝" w:hAnsi="Century" w:hint="eastAsia"/>
          <w:b/>
          <w:bCs/>
          <w:sz w:val="28"/>
          <w:szCs w:val="28"/>
        </w:rPr>
        <w:t>日以降</w:t>
      </w:r>
      <w:r w:rsidR="00715200">
        <w:rPr>
          <w:rFonts w:ascii="Century" w:eastAsia="ＭＳ 明朝" w:hAnsi="Century" w:hint="eastAsia"/>
          <w:b/>
          <w:bCs/>
          <w:sz w:val="28"/>
          <w:szCs w:val="28"/>
        </w:rPr>
        <w:t>に算定できる</w:t>
      </w:r>
      <w:r w:rsidRPr="008D71F7">
        <w:rPr>
          <w:rFonts w:ascii="Century" w:eastAsia="ＭＳ 明朝" w:hAnsi="Century" w:hint="eastAsia"/>
          <w:b/>
          <w:bCs/>
          <w:sz w:val="28"/>
          <w:szCs w:val="28"/>
        </w:rPr>
        <w:t>臨時的取扱いの新設</w:t>
      </w:r>
    </w:p>
    <w:p w14:paraId="5997F954" w14:textId="3644E415" w:rsidR="008D71F7" w:rsidRDefault="008D71F7" w:rsidP="007E6ACC">
      <w:pPr>
        <w:snapToGrid w:val="0"/>
        <w:rPr>
          <w:rFonts w:ascii="Century" w:eastAsia="ＭＳ 明朝" w:hAnsi="Century"/>
          <w:szCs w:val="24"/>
        </w:rPr>
      </w:pPr>
    </w:p>
    <w:tbl>
      <w:tblPr>
        <w:tblStyle w:val="a3"/>
        <w:tblW w:w="0" w:type="auto"/>
        <w:tblLook w:val="04A0" w:firstRow="1" w:lastRow="0" w:firstColumn="1" w:lastColumn="0" w:noHBand="0" w:noVBand="1"/>
      </w:tblPr>
      <w:tblGrid>
        <w:gridCol w:w="10194"/>
      </w:tblGrid>
      <w:tr w:rsidR="002C540A" w14:paraId="0090032B" w14:textId="77777777" w:rsidTr="00AF1C6A">
        <w:trPr>
          <w:trHeight w:val="300"/>
        </w:trPr>
        <w:tc>
          <w:tcPr>
            <w:tcW w:w="10194" w:type="dxa"/>
            <w:tcBorders>
              <w:bottom w:val="single" w:sz="4" w:space="0" w:color="auto"/>
            </w:tcBorders>
          </w:tcPr>
          <w:p w14:paraId="311EAAED" w14:textId="0394081D" w:rsidR="002C540A" w:rsidRDefault="002C540A" w:rsidP="007E6ACC">
            <w:pPr>
              <w:snapToGrid w:val="0"/>
              <w:rPr>
                <w:rFonts w:ascii="Century" w:eastAsia="ＭＳ 明朝" w:hAnsi="Century"/>
                <w:szCs w:val="24"/>
              </w:rPr>
            </w:pPr>
            <w:r>
              <w:rPr>
                <w:rFonts w:ascii="Century" w:eastAsia="ＭＳ 明朝" w:hAnsi="Century" w:hint="eastAsia"/>
                <w:szCs w:val="24"/>
              </w:rPr>
              <w:t>⑴</w:t>
            </w:r>
            <w:r>
              <w:rPr>
                <w:rFonts w:ascii="Century" w:eastAsia="ＭＳ 明朝" w:hAnsi="Century" w:hint="eastAsia"/>
                <w:szCs w:val="24"/>
              </w:rPr>
              <w:t xml:space="preserve"> </w:t>
            </w:r>
            <w:r>
              <w:rPr>
                <w:rFonts w:ascii="Century" w:eastAsia="ＭＳ 明朝" w:hAnsi="Century" w:hint="eastAsia"/>
                <w:szCs w:val="24"/>
              </w:rPr>
              <w:t>診療・検査医療機関のみの取扱い</w:t>
            </w:r>
          </w:p>
        </w:tc>
      </w:tr>
      <w:tr w:rsidR="00AF1C6A" w14:paraId="47B063BF" w14:textId="77777777" w:rsidTr="00AF1C6A">
        <w:trPr>
          <w:trHeight w:val="1560"/>
        </w:trPr>
        <w:tc>
          <w:tcPr>
            <w:tcW w:w="10194" w:type="dxa"/>
            <w:tcBorders>
              <w:top w:val="single" w:sz="4" w:space="0" w:color="auto"/>
            </w:tcBorders>
          </w:tcPr>
          <w:p w14:paraId="0235414A" w14:textId="4D1A8C98" w:rsidR="00AF1C6A" w:rsidRDefault="00AF1C6A" w:rsidP="002C540A">
            <w:pPr>
              <w:snapToGrid w:val="0"/>
              <w:ind w:leftChars="100" w:left="464" w:hangingChars="100" w:hanging="232"/>
              <w:rPr>
                <w:rFonts w:ascii="Century" w:eastAsia="ＭＳ 明朝" w:hAnsi="Century"/>
                <w:szCs w:val="24"/>
              </w:rPr>
            </w:pPr>
            <w:r>
              <w:rPr>
                <w:rFonts w:ascii="Century" w:eastAsia="ＭＳ 明朝" w:hAnsi="Century" w:hint="eastAsia"/>
                <w:szCs w:val="24"/>
              </w:rPr>
              <w:t>○新型コロナウイルス感染症の</w:t>
            </w:r>
            <w:r w:rsidRPr="00715200">
              <w:rPr>
                <w:rFonts w:ascii="Century" w:eastAsia="ＭＳ 明朝" w:hAnsi="Century" w:hint="eastAsia"/>
                <w:szCs w:val="24"/>
                <w:u w:val="single"/>
              </w:rPr>
              <w:t>疑い</w:t>
            </w:r>
            <w:r>
              <w:rPr>
                <w:rFonts w:ascii="Century" w:eastAsia="ＭＳ 明朝" w:hAnsi="Century" w:hint="eastAsia"/>
                <w:szCs w:val="24"/>
              </w:rPr>
              <w:t>の患者に、外来診療を実施した場合、院内トリアージ実施料（</w:t>
            </w:r>
            <w:r>
              <w:rPr>
                <w:rFonts w:ascii="Century" w:eastAsia="ＭＳ 明朝" w:hAnsi="Century" w:hint="eastAsia"/>
                <w:szCs w:val="24"/>
              </w:rPr>
              <w:t>300</w:t>
            </w:r>
            <w:r>
              <w:rPr>
                <w:rFonts w:ascii="Century" w:eastAsia="ＭＳ 明朝" w:hAnsi="Century" w:hint="eastAsia"/>
                <w:szCs w:val="24"/>
              </w:rPr>
              <w:t>点／</w:t>
            </w:r>
            <w:r>
              <w:rPr>
                <w:rFonts w:ascii="Century" w:eastAsia="ＭＳ 明朝" w:hAnsi="Century" w:hint="eastAsia"/>
                <w:szCs w:val="24"/>
              </w:rPr>
              <w:t>1</w:t>
            </w:r>
            <w:r>
              <w:rPr>
                <w:rFonts w:ascii="Century" w:eastAsia="ＭＳ 明朝" w:hAnsi="Century" w:hint="eastAsia"/>
                <w:szCs w:val="24"/>
              </w:rPr>
              <w:t>回毎）に加えて二類感染症患者入院診療加算（</w:t>
            </w:r>
            <w:r>
              <w:rPr>
                <w:rFonts w:ascii="Century" w:eastAsia="ＭＳ 明朝" w:hAnsi="Century" w:hint="eastAsia"/>
                <w:szCs w:val="24"/>
              </w:rPr>
              <w:t>250</w:t>
            </w:r>
            <w:r>
              <w:rPr>
                <w:rFonts w:ascii="Century" w:eastAsia="ＭＳ 明朝" w:hAnsi="Century" w:hint="eastAsia"/>
                <w:szCs w:val="24"/>
              </w:rPr>
              <w:t>点／</w:t>
            </w:r>
            <w:r>
              <w:rPr>
                <w:rFonts w:ascii="Century" w:eastAsia="ＭＳ 明朝" w:hAnsi="Century" w:hint="eastAsia"/>
                <w:szCs w:val="24"/>
              </w:rPr>
              <w:t>1</w:t>
            </w:r>
            <w:r>
              <w:rPr>
                <w:rFonts w:ascii="Century" w:eastAsia="ＭＳ 明朝" w:hAnsi="Century" w:hint="eastAsia"/>
                <w:szCs w:val="24"/>
              </w:rPr>
              <w:t>回毎）を別途算定可。</w:t>
            </w:r>
            <w:r w:rsidR="00836B65">
              <w:rPr>
                <w:rFonts w:ascii="Century" w:eastAsia="ＭＳ 明朝" w:hAnsi="Century" w:hint="eastAsia"/>
                <w:szCs w:val="24"/>
              </w:rPr>
              <w:t>22</w:t>
            </w:r>
            <w:r w:rsidR="00836B65">
              <w:rPr>
                <w:rFonts w:ascii="Century" w:eastAsia="ＭＳ 明朝" w:hAnsi="Century" w:hint="eastAsia"/>
                <w:szCs w:val="24"/>
              </w:rPr>
              <w:t>年３月</w:t>
            </w:r>
            <w:r w:rsidR="00836B65">
              <w:rPr>
                <w:rFonts w:ascii="Century" w:eastAsia="ＭＳ 明朝" w:hAnsi="Century" w:hint="eastAsia"/>
                <w:szCs w:val="24"/>
              </w:rPr>
              <w:t>31</w:t>
            </w:r>
            <w:r w:rsidR="00836B65">
              <w:rPr>
                <w:rFonts w:ascii="Century" w:eastAsia="ＭＳ 明朝" w:hAnsi="Century" w:hint="eastAsia"/>
                <w:szCs w:val="24"/>
              </w:rPr>
              <w:t>日まで。</w:t>
            </w:r>
          </w:p>
          <w:p w14:paraId="501653A7" w14:textId="77777777" w:rsidR="00AF1C6A" w:rsidRDefault="00AF1C6A" w:rsidP="002C540A">
            <w:pPr>
              <w:snapToGrid w:val="0"/>
              <w:ind w:leftChars="200" w:left="696" w:hangingChars="100" w:hanging="232"/>
              <w:rPr>
                <w:rFonts w:ascii="Century" w:eastAsia="ＭＳ 明朝" w:hAnsi="Century"/>
                <w:szCs w:val="24"/>
              </w:rPr>
            </w:pPr>
            <w:r>
              <w:rPr>
                <w:rFonts w:ascii="Century" w:eastAsia="ＭＳ 明朝" w:hAnsi="Century" w:hint="eastAsia"/>
                <w:szCs w:val="24"/>
              </w:rPr>
              <w:t>条件：自治体のホームページで診療・検査医療機関であることが公表されていること。</w:t>
            </w:r>
          </w:p>
          <w:p w14:paraId="5771E6CE" w14:textId="60C64C97" w:rsidR="00AF1C6A" w:rsidRDefault="00AF1C6A" w:rsidP="00535F43">
            <w:pPr>
              <w:snapToGrid w:val="0"/>
              <w:ind w:firstLineChars="500" w:firstLine="1160"/>
              <w:rPr>
                <w:rFonts w:ascii="Century" w:eastAsia="ＭＳ 明朝" w:hAnsi="Century"/>
                <w:szCs w:val="24"/>
              </w:rPr>
            </w:pPr>
            <w:r>
              <w:rPr>
                <w:rFonts w:ascii="Century" w:eastAsia="ＭＳ 明朝" w:hAnsi="Century" w:hint="eastAsia"/>
                <w:szCs w:val="24"/>
              </w:rPr>
              <w:t>21</w:t>
            </w:r>
            <w:r>
              <w:rPr>
                <w:rFonts w:ascii="Century" w:eastAsia="ＭＳ 明朝" w:hAnsi="Century" w:hint="eastAsia"/>
                <w:szCs w:val="24"/>
              </w:rPr>
              <w:t>年</w:t>
            </w:r>
            <w:r>
              <w:rPr>
                <w:rFonts w:ascii="Century" w:eastAsia="ＭＳ 明朝" w:hAnsi="Century" w:hint="eastAsia"/>
                <w:szCs w:val="24"/>
              </w:rPr>
              <w:t>10</w:t>
            </w:r>
            <w:r>
              <w:rPr>
                <w:rFonts w:ascii="Century" w:eastAsia="ＭＳ 明朝" w:hAnsi="Century" w:hint="eastAsia"/>
                <w:szCs w:val="24"/>
              </w:rPr>
              <w:t>月</w:t>
            </w:r>
            <w:r>
              <w:rPr>
                <w:rFonts w:ascii="Century" w:eastAsia="ＭＳ 明朝" w:hAnsi="Century" w:hint="eastAsia"/>
                <w:szCs w:val="24"/>
              </w:rPr>
              <w:t>31</w:t>
            </w:r>
            <w:r>
              <w:rPr>
                <w:rFonts w:ascii="Century" w:eastAsia="ＭＳ 明朝" w:hAnsi="Century" w:hint="eastAsia"/>
                <w:szCs w:val="24"/>
              </w:rPr>
              <w:t>日まで</w:t>
            </w:r>
            <w:r w:rsidR="00535F43">
              <w:rPr>
                <w:rFonts w:ascii="Century" w:eastAsia="ＭＳ 明朝" w:hAnsi="Century" w:hint="eastAsia"/>
                <w:szCs w:val="24"/>
              </w:rPr>
              <w:t>の間は</w:t>
            </w:r>
            <w:r>
              <w:rPr>
                <w:rFonts w:ascii="Century" w:eastAsia="ＭＳ 明朝" w:hAnsi="Century" w:hint="eastAsia"/>
                <w:szCs w:val="24"/>
              </w:rPr>
              <w:t>自院のホームページ等で公表している場合も可。</w:t>
            </w:r>
          </w:p>
        </w:tc>
      </w:tr>
    </w:tbl>
    <w:p w14:paraId="4EA47AEE" w14:textId="577BC4C6" w:rsidR="008D71F7" w:rsidRDefault="008D71F7" w:rsidP="007E6ACC">
      <w:pPr>
        <w:snapToGrid w:val="0"/>
        <w:rPr>
          <w:rFonts w:ascii="Century" w:eastAsia="ＭＳ 明朝" w:hAnsi="Century"/>
          <w:szCs w:val="24"/>
        </w:rPr>
      </w:pPr>
    </w:p>
    <w:tbl>
      <w:tblPr>
        <w:tblStyle w:val="a3"/>
        <w:tblW w:w="0" w:type="auto"/>
        <w:tblLook w:val="04A0" w:firstRow="1" w:lastRow="0" w:firstColumn="1" w:lastColumn="0" w:noHBand="0" w:noVBand="1"/>
      </w:tblPr>
      <w:tblGrid>
        <w:gridCol w:w="10194"/>
      </w:tblGrid>
      <w:tr w:rsidR="00E83AE2" w14:paraId="2D206B36" w14:textId="77777777" w:rsidTr="00AF1C6A">
        <w:trPr>
          <w:trHeight w:val="300"/>
        </w:trPr>
        <w:tc>
          <w:tcPr>
            <w:tcW w:w="10194" w:type="dxa"/>
          </w:tcPr>
          <w:p w14:paraId="6FD3D85D" w14:textId="572D249A" w:rsidR="00FE4298" w:rsidRDefault="00E83AE2" w:rsidP="007E6ACC">
            <w:pPr>
              <w:snapToGrid w:val="0"/>
              <w:rPr>
                <w:rFonts w:ascii="Century" w:eastAsia="ＭＳ 明朝" w:hAnsi="Century"/>
                <w:szCs w:val="24"/>
              </w:rPr>
            </w:pPr>
            <w:r>
              <w:rPr>
                <w:rFonts w:ascii="Century" w:eastAsia="ＭＳ 明朝" w:hAnsi="Century" w:hint="eastAsia"/>
                <w:szCs w:val="24"/>
              </w:rPr>
              <w:t>⑵</w:t>
            </w:r>
            <w:r>
              <w:rPr>
                <w:rFonts w:ascii="Century" w:eastAsia="ＭＳ 明朝" w:hAnsi="Century" w:hint="eastAsia"/>
                <w:szCs w:val="24"/>
              </w:rPr>
              <w:t xml:space="preserve"> </w:t>
            </w:r>
            <w:r w:rsidR="00715200">
              <w:rPr>
                <w:rFonts w:ascii="Century" w:eastAsia="ＭＳ 明朝" w:hAnsi="Century" w:hint="eastAsia"/>
                <w:szCs w:val="24"/>
              </w:rPr>
              <w:t>全て</w:t>
            </w:r>
            <w:r w:rsidR="00FE4298">
              <w:rPr>
                <w:rFonts w:ascii="Century" w:eastAsia="ＭＳ 明朝" w:hAnsi="Century" w:hint="eastAsia"/>
                <w:szCs w:val="24"/>
              </w:rPr>
              <w:t>の</w:t>
            </w:r>
            <w:r w:rsidR="00715200">
              <w:rPr>
                <w:rFonts w:ascii="Century" w:eastAsia="ＭＳ 明朝" w:hAnsi="Century" w:hint="eastAsia"/>
                <w:szCs w:val="24"/>
              </w:rPr>
              <w:t>医療機関</w:t>
            </w:r>
          </w:p>
        </w:tc>
      </w:tr>
      <w:tr w:rsidR="00AF1C6A" w14:paraId="25FEA709" w14:textId="77777777" w:rsidTr="00E83AE2">
        <w:trPr>
          <w:trHeight w:val="4200"/>
        </w:trPr>
        <w:tc>
          <w:tcPr>
            <w:tcW w:w="10194" w:type="dxa"/>
          </w:tcPr>
          <w:p w14:paraId="7533A173" w14:textId="77777777" w:rsidR="00AF1C6A" w:rsidRDefault="00AF1C6A" w:rsidP="000F08E1">
            <w:pPr>
              <w:snapToGrid w:val="0"/>
              <w:ind w:leftChars="100" w:left="464" w:hangingChars="100" w:hanging="232"/>
              <w:rPr>
                <w:rFonts w:ascii="Century" w:eastAsia="ＭＳ 明朝" w:hAnsi="Century"/>
                <w:szCs w:val="24"/>
              </w:rPr>
            </w:pPr>
            <w:r>
              <w:rPr>
                <w:rFonts w:ascii="Century" w:eastAsia="ＭＳ 明朝" w:hAnsi="Century" w:hint="eastAsia"/>
                <w:szCs w:val="24"/>
              </w:rPr>
              <w:t>①</w:t>
            </w:r>
            <w:r>
              <w:rPr>
                <w:rFonts w:ascii="Century" w:eastAsia="ＭＳ 明朝" w:hAnsi="Century"/>
                <w:szCs w:val="24"/>
              </w:rPr>
              <w:tab/>
            </w:r>
            <w:r>
              <w:rPr>
                <w:rFonts w:ascii="Century" w:eastAsia="ＭＳ 明朝" w:hAnsi="Century" w:hint="eastAsia"/>
                <w:szCs w:val="24"/>
              </w:rPr>
              <w:t>自宅・宿泊療養を行う患者に、往診・訪問診療を実施した場合、救急医療管理加算</w:t>
            </w:r>
            <w:r>
              <w:rPr>
                <w:rFonts w:ascii="Century" w:eastAsia="ＭＳ 明朝" w:hAnsi="Century" w:hint="eastAsia"/>
                <w:szCs w:val="24"/>
              </w:rPr>
              <w:t>1</w:t>
            </w:r>
            <w:r>
              <w:rPr>
                <w:rFonts w:ascii="Century" w:eastAsia="ＭＳ 明朝" w:hAnsi="Century" w:hint="eastAsia"/>
                <w:szCs w:val="24"/>
              </w:rPr>
              <w:t>の</w:t>
            </w:r>
            <w:r>
              <w:rPr>
                <w:rFonts w:ascii="Century" w:eastAsia="ＭＳ 明朝" w:hAnsi="Century" w:hint="eastAsia"/>
                <w:szCs w:val="24"/>
              </w:rPr>
              <w:t>3</w:t>
            </w:r>
            <w:r>
              <w:rPr>
                <w:rFonts w:ascii="Century" w:eastAsia="ＭＳ 明朝" w:hAnsi="Century" w:hint="eastAsia"/>
                <w:szCs w:val="24"/>
              </w:rPr>
              <w:t>倍の点数（</w:t>
            </w:r>
            <w:r>
              <w:rPr>
                <w:rFonts w:ascii="Century" w:eastAsia="ＭＳ 明朝" w:hAnsi="Century" w:hint="eastAsia"/>
                <w:szCs w:val="24"/>
              </w:rPr>
              <w:t>2,850</w:t>
            </w:r>
            <w:r>
              <w:rPr>
                <w:rFonts w:ascii="Century" w:eastAsia="ＭＳ 明朝" w:hAnsi="Century" w:hint="eastAsia"/>
                <w:szCs w:val="24"/>
              </w:rPr>
              <w:t>点／</w:t>
            </w:r>
            <w:r>
              <w:rPr>
                <w:rFonts w:ascii="Century" w:eastAsia="ＭＳ 明朝" w:hAnsi="Century" w:hint="eastAsia"/>
                <w:szCs w:val="24"/>
              </w:rPr>
              <w:t>1</w:t>
            </w:r>
            <w:r>
              <w:rPr>
                <w:rFonts w:ascii="Century" w:eastAsia="ＭＳ 明朝" w:hAnsi="Century" w:hint="eastAsia"/>
                <w:szCs w:val="24"/>
              </w:rPr>
              <w:t>日毎）が算定できる。同一患家</w:t>
            </w:r>
            <w:r>
              <w:rPr>
                <w:rFonts w:ascii="Century" w:eastAsia="ＭＳ 明朝" w:hAnsi="Century" w:hint="eastAsia"/>
                <w:szCs w:val="24"/>
              </w:rPr>
              <w:t>2</w:t>
            </w:r>
            <w:r>
              <w:rPr>
                <w:rFonts w:ascii="Century" w:eastAsia="ＭＳ 明朝" w:hAnsi="Century" w:hint="eastAsia"/>
                <w:szCs w:val="24"/>
              </w:rPr>
              <w:t>人目以降の自宅・宿泊療養を行う患者にも算定可。</w:t>
            </w:r>
          </w:p>
          <w:p w14:paraId="58C5BFDF" w14:textId="77777777" w:rsidR="00AF1C6A" w:rsidRPr="000A5E5F" w:rsidRDefault="00AF1C6A" w:rsidP="00553D60">
            <w:pPr>
              <w:snapToGrid w:val="0"/>
              <w:rPr>
                <w:rFonts w:ascii="Century" w:eastAsia="ＭＳ 明朝" w:hAnsi="Century"/>
                <w:sz w:val="16"/>
                <w:szCs w:val="16"/>
              </w:rPr>
            </w:pPr>
          </w:p>
          <w:p w14:paraId="355EBB09" w14:textId="08DC27D8" w:rsidR="00AF1C6A" w:rsidRDefault="00AF1C6A" w:rsidP="00D523E2">
            <w:pPr>
              <w:snapToGrid w:val="0"/>
              <w:ind w:leftChars="100" w:left="464" w:hangingChars="100" w:hanging="232"/>
              <w:rPr>
                <w:rFonts w:ascii="Century" w:eastAsia="ＭＳ 明朝" w:hAnsi="Century"/>
                <w:szCs w:val="24"/>
              </w:rPr>
            </w:pPr>
            <w:r>
              <w:rPr>
                <w:rFonts w:ascii="Century" w:eastAsia="ＭＳ 明朝" w:hAnsi="Century" w:hint="eastAsia"/>
                <w:szCs w:val="24"/>
              </w:rPr>
              <w:t>②自宅・宿泊療養を行う患者に、</w:t>
            </w:r>
            <w:r w:rsidRPr="007F220B">
              <w:rPr>
                <w:rFonts w:ascii="Century" w:eastAsia="ＭＳ 明朝" w:hAnsi="Century" w:hint="eastAsia"/>
                <w:szCs w:val="24"/>
              </w:rPr>
              <w:t>ロナプリーブ</w:t>
            </w:r>
            <w:r>
              <w:rPr>
                <w:rFonts w:ascii="Century" w:eastAsia="ＭＳ 明朝" w:hAnsi="Century" w:hint="eastAsia"/>
                <w:szCs w:val="24"/>
              </w:rPr>
              <w:t>（</w:t>
            </w:r>
            <w:r w:rsidRPr="00D523E2">
              <w:rPr>
                <w:rFonts w:ascii="Century" w:eastAsia="ＭＳ 明朝" w:hAnsi="Century" w:hint="eastAsia"/>
                <w:szCs w:val="24"/>
              </w:rPr>
              <w:t>カシリビマブ</w:t>
            </w:r>
            <w:r>
              <w:rPr>
                <w:rFonts w:ascii="Century" w:eastAsia="ＭＳ 明朝" w:hAnsi="Century" w:hint="eastAsia"/>
                <w:szCs w:val="24"/>
              </w:rPr>
              <w:t>及び</w:t>
            </w:r>
            <w:r w:rsidRPr="00D523E2">
              <w:rPr>
                <w:rFonts w:ascii="Century" w:eastAsia="ＭＳ 明朝" w:hAnsi="Century" w:hint="eastAsia"/>
                <w:szCs w:val="24"/>
              </w:rPr>
              <w:t>イムデビマブ</w:t>
            </w:r>
            <w:r>
              <w:rPr>
                <w:rFonts w:ascii="Century" w:eastAsia="ＭＳ 明朝" w:hAnsi="Century" w:hint="eastAsia"/>
                <w:szCs w:val="24"/>
              </w:rPr>
              <w:t>）を往診</w:t>
            </w:r>
            <w:r w:rsidR="007F5EED">
              <w:rPr>
                <w:rFonts w:ascii="Century" w:eastAsia="ＭＳ 明朝" w:hAnsi="Century" w:hint="eastAsia"/>
                <w:szCs w:val="24"/>
              </w:rPr>
              <w:t>・訪問診療</w:t>
            </w:r>
            <w:r>
              <w:rPr>
                <w:rFonts w:ascii="Century" w:eastAsia="ＭＳ 明朝" w:hAnsi="Century" w:hint="eastAsia"/>
                <w:szCs w:val="24"/>
              </w:rPr>
              <w:t>で投与した場合、救急医療管理加算</w:t>
            </w:r>
            <w:r>
              <w:rPr>
                <w:rFonts w:ascii="Century" w:eastAsia="ＭＳ 明朝" w:hAnsi="Century" w:hint="eastAsia"/>
                <w:szCs w:val="24"/>
              </w:rPr>
              <w:t>1</w:t>
            </w:r>
            <w:r>
              <w:rPr>
                <w:rFonts w:ascii="Century" w:eastAsia="ＭＳ 明朝" w:hAnsi="Century" w:hint="eastAsia"/>
                <w:szCs w:val="24"/>
              </w:rPr>
              <w:t>の</w:t>
            </w:r>
            <w:r>
              <w:rPr>
                <w:rFonts w:ascii="Century" w:eastAsia="ＭＳ 明朝" w:hAnsi="Century" w:hint="eastAsia"/>
                <w:szCs w:val="24"/>
              </w:rPr>
              <w:t>5</w:t>
            </w:r>
            <w:r>
              <w:rPr>
                <w:rFonts w:ascii="Century" w:eastAsia="ＭＳ 明朝" w:hAnsi="Century" w:hint="eastAsia"/>
                <w:szCs w:val="24"/>
              </w:rPr>
              <w:t>倍の点数（</w:t>
            </w:r>
            <w:r>
              <w:rPr>
                <w:rFonts w:ascii="Century" w:eastAsia="ＭＳ 明朝" w:hAnsi="Century" w:hint="eastAsia"/>
                <w:szCs w:val="24"/>
              </w:rPr>
              <w:t>4,750</w:t>
            </w:r>
            <w:r>
              <w:rPr>
                <w:rFonts w:ascii="Century" w:eastAsia="ＭＳ 明朝" w:hAnsi="Century" w:hint="eastAsia"/>
                <w:szCs w:val="24"/>
              </w:rPr>
              <w:t>点／</w:t>
            </w:r>
            <w:r>
              <w:rPr>
                <w:rFonts w:ascii="Century" w:eastAsia="ＭＳ 明朝" w:hAnsi="Century" w:hint="eastAsia"/>
                <w:szCs w:val="24"/>
              </w:rPr>
              <w:t>1</w:t>
            </w:r>
            <w:r>
              <w:rPr>
                <w:rFonts w:ascii="Century" w:eastAsia="ＭＳ 明朝" w:hAnsi="Century" w:hint="eastAsia"/>
                <w:szCs w:val="24"/>
              </w:rPr>
              <w:t>日毎）が算定できる。</w:t>
            </w:r>
          </w:p>
          <w:p w14:paraId="0E3A06C3" w14:textId="77777777" w:rsidR="00AF1C6A" w:rsidRDefault="00AF1C6A" w:rsidP="00D523E2">
            <w:pPr>
              <w:snapToGrid w:val="0"/>
              <w:ind w:leftChars="300" w:left="898" w:hangingChars="100" w:hanging="202"/>
              <w:rPr>
                <w:rFonts w:ascii="Century" w:eastAsia="ＭＳ 明朝" w:hAnsi="Century"/>
                <w:sz w:val="21"/>
                <w:szCs w:val="21"/>
              </w:rPr>
            </w:pPr>
            <w:r w:rsidRPr="00FE4298">
              <w:rPr>
                <w:rFonts w:ascii="Century" w:eastAsia="ＭＳ 明朝" w:hAnsi="Century" w:hint="eastAsia"/>
                <w:sz w:val="21"/>
                <w:szCs w:val="21"/>
              </w:rPr>
              <w:t>ただし、</w:t>
            </w:r>
            <w:r>
              <w:rPr>
                <w:rFonts w:ascii="Century" w:eastAsia="ＭＳ 明朝" w:hAnsi="Century" w:hint="eastAsia"/>
                <w:sz w:val="21"/>
                <w:szCs w:val="21"/>
              </w:rPr>
              <w:t>上記⑵－①の点数</w:t>
            </w:r>
            <w:r w:rsidRPr="00FE4298">
              <w:rPr>
                <w:rFonts w:ascii="Century" w:eastAsia="ＭＳ 明朝" w:hAnsi="Century" w:hint="eastAsia"/>
                <w:sz w:val="21"/>
                <w:szCs w:val="21"/>
              </w:rPr>
              <w:t>との併算定は不可。</w:t>
            </w:r>
          </w:p>
          <w:p w14:paraId="63222D0C" w14:textId="77777777" w:rsidR="00AF1C6A" w:rsidRPr="000A5E5F" w:rsidRDefault="00AF1C6A" w:rsidP="00553D60">
            <w:pPr>
              <w:snapToGrid w:val="0"/>
              <w:rPr>
                <w:rFonts w:ascii="Century" w:eastAsia="ＭＳ 明朝" w:hAnsi="Century"/>
                <w:sz w:val="16"/>
                <w:szCs w:val="16"/>
              </w:rPr>
            </w:pPr>
          </w:p>
          <w:p w14:paraId="312706C4" w14:textId="77777777" w:rsidR="00AF1C6A" w:rsidRPr="00F737D4" w:rsidRDefault="00AF1C6A" w:rsidP="00715200">
            <w:pPr>
              <w:snapToGrid w:val="0"/>
              <w:ind w:leftChars="100" w:left="464" w:hangingChars="100" w:hanging="232"/>
              <w:rPr>
                <w:rFonts w:ascii="Century" w:eastAsia="ＭＳ 明朝" w:hAnsi="Century"/>
                <w:sz w:val="16"/>
                <w:szCs w:val="16"/>
              </w:rPr>
            </w:pPr>
            <w:r>
              <w:rPr>
                <w:rFonts w:ascii="Century" w:eastAsia="ＭＳ 明朝" w:hAnsi="Century" w:hint="eastAsia"/>
                <w:szCs w:val="24"/>
              </w:rPr>
              <w:t>③入院外の新型コロナウイルス感染症の患者に、診療（往診、訪問診療、電話等診療除く）を実施した場合、救急医療管理加算</w:t>
            </w:r>
            <w:r>
              <w:rPr>
                <w:rFonts w:ascii="Century" w:eastAsia="ＭＳ 明朝" w:hAnsi="Century" w:hint="eastAsia"/>
                <w:szCs w:val="24"/>
              </w:rPr>
              <w:t>1</w:t>
            </w:r>
            <w:r>
              <w:rPr>
                <w:rFonts w:ascii="Century" w:eastAsia="ＭＳ 明朝" w:hAnsi="Century" w:hint="eastAsia"/>
                <w:szCs w:val="24"/>
              </w:rPr>
              <w:t>（</w:t>
            </w:r>
            <w:r>
              <w:rPr>
                <w:rFonts w:ascii="Century" w:eastAsia="ＭＳ 明朝" w:hAnsi="Century" w:hint="eastAsia"/>
                <w:szCs w:val="24"/>
              </w:rPr>
              <w:t>950</w:t>
            </w:r>
            <w:r>
              <w:rPr>
                <w:rFonts w:ascii="Century" w:eastAsia="ＭＳ 明朝" w:hAnsi="Century" w:hint="eastAsia"/>
                <w:szCs w:val="24"/>
              </w:rPr>
              <w:t>点／</w:t>
            </w:r>
            <w:r>
              <w:rPr>
                <w:rFonts w:ascii="Century" w:eastAsia="ＭＳ 明朝" w:hAnsi="Century" w:hint="eastAsia"/>
                <w:szCs w:val="24"/>
              </w:rPr>
              <w:t>1</w:t>
            </w:r>
            <w:r>
              <w:rPr>
                <w:rFonts w:ascii="Century" w:eastAsia="ＭＳ 明朝" w:hAnsi="Century" w:hint="eastAsia"/>
                <w:szCs w:val="24"/>
              </w:rPr>
              <w:t>日毎）が算定できる。</w:t>
            </w:r>
          </w:p>
          <w:p w14:paraId="413B6C23" w14:textId="402F336F" w:rsidR="00AF1C6A" w:rsidRDefault="00AF1C6A" w:rsidP="00500662">
            <w:pPr>
              <w:snapToGrid w:val="0"/>
              <w:ind w:leftChars="300" w:left="898" w:hangingChars="100" w:hanging="202"/>
              <w:rPr>
                <w:rFonts w:ascii="Century" w:eastAsia="ＭＳ 明朝" w:hAnsi="Century"/>
                <w:sz w:val="21"/>
                <w:szCs w:val="21"/>
              </w:rPr>
            </w:pPr>
            <w:r w:rsidRPr="00FE4298">
              <w:rPr>
                <w:rFonts w:ascii="Century" w:eastAsia="ＭＳ 明朝" w:hAnsi="Century" w:hint="eastAsia"/>
                <w:sz w:val="21"/>
                <w:szCs w:val="21"/>
              </w:rPr>
              <w:t>ただし、</w:t>
            </w:r>
            <w:r>
              <w:rPr>
                <w:rFonts w:ascii="Century" w:eastAsia="ＭＳ 明朝" w:hAnsi="Century" w:hint="eastAsia"/>
                <w:sz w:val="21"/>
                <w:szCs w:val="21"/>
              </w:rPr>
              <w:t>上記⑵－①、②の点数</w:t>
            </w:r>
            <w:r w:rsidRPr="00FE4298">
              <w:rPr>
                <w:rFonts w:ascii="Century" w:eastAsia="ＭＳ 明朝" w:hAnsi="Century" w:hint="eastAsia"/>
                <w:sz w:val="21"/>
                <w:szCs w:val="21"/>
              </w:rPr>
              <w:t>との併算定は不可。</w:t>
            </w:r>
          </w:p>
          <w:p w14:paraId="1FB059E0" w14:textId="77777777" w:rsidR="00AF1C6A" w:rsidRPr="000A5E5F" w:rsidRDefault="00AF1C6A" w:rsidP="00553D60">
            <w:pPr>
              <w:snapToGrid w:val="0"/>
              <w:rPr>
                <w:rFonts w:ascii="Century" w:eastAsia="ＭＳ 明朝" w:hAnsi="Century"/>
                <w:sz w:val="16"/>
                <w:szCs w:val="16"/>
              </w:rPr>
            </w:pPr>
          </w:p>
          <w:p w14:paraId="4B74B413" w14:textId="77777777" w:rsidR="00AF1C6A" w:rsidRPr="00553D60" w:rsidRDefault="00AF1C6A" w:rsidP="00553D60">
            <w:pPr>
              <w:snapToGrid w:val="0"/>
              <w:ind w:leftChars="100" w:left="464" w:hangingChars="100" w:hanging="232"/>
              <w:rPr>
                <w:rFonts w:ascii="Century" w:eastAsia="ＭＳ 明朝" w:hAnsi="Century"/>
                <w:szCs w:val="24"/>
              </w:rPr>
            </w:pPr>
            <w:r>
              <w:rPr>
                <w:rFonts w:ascii="Century" w:eastAsia="ＭＳ 明朝" w:hAnsi="Century" w:hint="eastAsia"/>
                <w:szCs w:val="24"/>
              </w:rPr>
              <w:t>④新型コロナウイルス感染症の患者に、外来で</w:t>
            </w:r>
            <w:r w:rsidRPr="007F220B">
              <w:rPr>
                <w:rFonts w:ascii="Century" w:eastAsia="ＭＳ 明朝" w:hAnsi="Century" w:hint="eastAsia"/>
                <w:szCs w:val="24"/>
              </w:rPr>
              <w:t>ロナプリーブ</w:t>
            </w:r>
            <w:r>
              <w:rPr>
                <w:rFonts w:ascii="Century" w:eastAsia="ＭＳ 明朝" w:hAnsi="Century" w:hint="eastAsia"/>
                <w:szCs w:val="24"/>
              </w:rPr>
              <w:t>を投与した場合、救急医療管理加算</w:t>
            </w:r>
            <w:r>
              <w:rPr>
                <w:rFonts w:ascii="Century" w:eastAsia="ＭＳ 明朝" w:hAnsi="Century" w:hint="eastAsia"/>
                <w:szCs w:val="24"/>
              </w:rPr>
              <w:t>1</w:t>
            </w:r>
            <w:r>
              <w:rPr>
                <w:rFonts w:ascii="Century" w:eastAsia="ＭＳ 明朝" w:hAnsi="Century" w:hint="eastAsia"/>
                <w:szCs w:val="24"/>
              </w:rPr>
              <w:t>の</w:t>
            </w:r>
            <w:r>
              <w:rPr>
                <w:rFonts w:ascii="Century" w:eastAsia="ＭＳ 明朝" w:hAnsi="Century" w:hint="eastAsia"/>
                <w:szCs w:val="24"/>
              </w:rPr>
              <w:t>3</w:t>
            </w:r>
            <w:r>
              <w:rPr>
                <w:rFonts w:ascii="Century" w:eastAsia="ＭＳ 明朝" w:hAnsi="Century" w:hint="eastAsia"/>
                <w:szCs w:val="24"/>
              </w:rPr>
              <w:t>倍の点数（</w:t>
            </w:r>
            <w:r>
              <w:rPr>
                <w:rFonts w:ascii="Century" w:eastAsia="ＭＳ 明朝" w:hAnsi="Century" w:hint="eastAsia"/>
                <w:szCs w:val="24"/>
              </w:rPr>
              <w:t>2,850</w:t>
            </w:r>
            <w:r>
              <w:rPr>
                <w:rFonts w:ascii="Century" w:eastAsia="ＭＳ 明朝" w:hAnsi="Century" w:hint="eastAsia"/>
                <w:szCs w:val="24"/>
              </w:rPr>
              <w:t>点／</w:t>
            </w:r>
            <w:r>
              <w:rPr>
                <w:rFonts w:ascii="Century" w:eastAsia="ＭＳ 明朝" w:hAnsi="Century" w:hint="eastAsia"/>
                <w:szCs w:val="24"/>
              </w:rPr>
              <w:t>1</w:t>
            </w:r>
            <w:r>
              <w:rPr>
                <w:rFonts w:ascii="Century" w:eastAsia="ＭＳ 明朝" w:hAnsi="Century" w:hint="eastAsia"/>
                <w:szCs w:val="24"/>
              </w:rPr>
              <w:t>日毎）が算定できる。</w:t>
            </w:r>
          </w:p>
          <w:p w14:paraId="2EE86F32" w14:textId="31A88807" w:rsidR="00AF1C6A" w:rsidRDefault="00AF1C6A" w:rsidP="000F08E1">
            <w:pPr>
              <w:snapToGrid w:val="0"/>
              <w:ind w:leftChars="300" w:left="898" w:hangingChars="100" w:hanging="202"/>
              <w:rPr>
                <w:rFonts w:ascii="Century" w:eastAsia="ＭＳ 明朝" w:hAnsi="Century"/>
                <w:szCs w:val="24"/>
              </w:rPr>
            </w:pPr>
            <w:r w:rsidRPr="00FE4298">
              <w:rPr>
                <w:rFonts w:ascii="Century" w:eastAsia="ＭＳ 明朝" w:hAnsi="Century" w:hint="eastAsia"/>
                <w:sz w:val="21"/>
                <w:szCs w:val="21"/>
              </w:rPr>
              <w:t>ただし、</w:t>
            </w:r>
            <w:r>
              <w:rPr>
                <w:rFonts w:ascii="Century" w:eastAsia="ＭＳ 明朝" w:hAnsi="Century" w:hint="eastAsia"/>
                <w:sz w:val="21"/>
                <w:szCs w:val="21"/>
              </w:rPr>
              <w:t>上記⑵－①、②</w:t>
            </w:r>
            <w:r w:rsidR="007F5EED">
              <w:rPr>
                <w:rFonts w:ascii="Century" w:eastAsia="ＭＳ 明朝" w:hAnsi="Century" w:hint="eastAsia"/>
                <w:sz w:val="21"/>
                <w:szCs w:val="21"/>
              </w:rPr>
              <w:t>、③</w:t>
            </w:r>
            <w:r>
              <w:rPr>
                <w:rFonts w:ascii="Century" w:eastAsia="ＭＳ 明朝" w:hAnsi="Century" w:hint="eastAsia"/>
                <w:sz w:val="21"/>
                <w:szCs w:val="21"/>
              </w:rPr>
              <w:t>の点数</w:t>
            </w:r>
            <w:r w:rsidRPr="00FE4298">
              <w:rPr>
                <w:rFonts w:ascii="Century" w:eastAsia="ＭＳ 明朝" w:hAnsi="Century" w:hint="eastAsia"/>
                <w:sz w:val="21"/>
                <w:szCs w:val="21"/>
              </w:rPr>
              <w:t>との併算定は不可。</w:t>
            </w:r>
          </w:p>
        </w:tc>
      </w:tr>
    </w:tbl>
    <w:p w14:paraId="4238CE26" w14:textId="1353FA47" w:rsidR="008D71F7" w:rsidRDefault="00FF7574" w:rsidP="007E6ACC">
      <w:pPr>
        <w:snapToGrid w:val="0"/>
        <w:rPr>
          <w:rFonts w:ascii="Century" w:eastAsia="ＭＳ 明朝" w:hAnsi="Century"/>
          <w:szCs w:val="24"/>
        </w:rPr>
      </w:pPr>
      <w:r>
        <w:rPr>
          <w:rFonts w:ascii="Century" w:eastAsia="ＭＳ 明朝" w:hAnsi="Century" w:hint="eastAsia"/>
          <w:szCs w:val="24"/>
        </w:rPr>
        <w:t>【参考】</w:t>
      </w:r>
    </w:p>
    <w:p w14:paraId="17B51FC1" w14:textId="042790BF" w:rsidR="00FF7574" w:rsidRDefault="00FF7574" w:rsidP="000A5E5F">
      <w:pPr>
        <w:snapToGrid w:val="0"/>
        <w:ind w:leftChars="122" w:left="515" w:hangingChars="100" w:hanging="232"/>
        <w:rPr>
          <w:rFonts w:ascii="Century" w:eastAsia="ＭＳ 明朝" w:hAnsi="Century"/>
          <w:szCs w:val="24"/>
        </w:rPr>
      </w:pPr>
      <w:r>
        <w:rPr>
          <w:rFonts w:ascii="Century" w:eastAsia="ＭＳ 明朝" w:hAnsi="Century" w:hint="eastAsia"/>
          <w:szCs w:val="24"/>
        </w:rPr>
        <w:t>⑤</w:t>
      </w:r>
      <w:r w:rsidR="000A5E5F" w:rsidRPr="000A5E5F">
        <w:rPr>
          <w:rFonts w:ascii="Century" w:eastAsia="ＭＳ 明朝" w:hAnsi="Century"/>
          <w:szCs w:val="24"/>
        </w:rPr>
        <w:t>自宅・宿泊療養を行</w:t>
      </w:r>
      <w:r w:rsidR="000A5E5F">
        <w:rPr>
          <w:rFonts w:ascii="Century" w:eastAsia="ＭＳ 明朝" w:hAnsi="Century" w:hint="eastAsia"/>
          <w:szCs w:val="24"/>
        </w:rPr>
        <w:t>う</w:t>
      </w:r>
      <w:r w:rsidR="000A5E5F" w:rsidRPr="000A5E5F">
        <w:rPr>
          <w:rFonts w:ascii="Century" w:eastAsia="ＭＳ 明朝" w:hAnsi="Century"/>
          <w:szCs w:val="24"/>
        </w:rPr>
        <w:t>患者に</w:t>
      </w:r>
      <w:r w:rsidR="000A5E5F">
        <w:rPr>
          <w:rFonts w:ascii="Century" w:eastAsia="ＭＳ 明朝" w:hAnsi="Century" w:hint="eastAsia"/>
          <w:szCs w:val="24"/>
        </w:rPr>
        <w:t>、</w:t>
      </w:r>
      <w:r w:rsidR="000A5E5F" w:rsidRPr="000A5E5F">
        <w:rPr>
          <w:rFonts w:ascii="Century" w:eastAsia="ＭＳ 明朝" w:hAnsi="Century"/>
          <w:szCs w:val="24"/>
        </w:rPr>
        <w:t>電話や情報通信機</w:t>
      </w:r>
      <w:r w:rsidR="000A5E5F" w:rsidRPr="000A5E5F">
        <w:rPr>
          <w:rFonts w:ascii="Century" w:eastAsia="ＭＳ 明朝" w:hAnsi="Century" w:hint="eastAsia"/>
          <w:szCs w:val="24"/>
        </w:rPr>
        <w:t>器を用いて新型コロナウイルス感染症に係る診療を行い、</w:t>
      </w:r>
      <w:r w:rsidR="000A5E5F">
        <w:rPr>
          <w:rFonts w:ascii="Century" w:eastAsia="ＭＳ 明朝" w:hAnsi="Century" w:hint="eastAsia"/>
          <w:szCs w:val="24"/>
        </w:rPr>
        <w:t>電話等初診料（</w:t>
      </w:r>
      <w:r w:rsidR="000A5E5F" w:rsidRPr="000A5E5F">
        <w:rPr>
          <w:rFonts w:ascii="Century" w:eastAsia="ＭＳ 明朝" w:hAnsi="Century"/>
          <w:szCs w:val="24"/>
        </w:rPr>
        <w:t>214</w:t>
      </w:r>
      <w:r w:rsidR="000A5E5F" w:rsidRPr="000A5E5F">
        <w:rPr>
          <w:rFonts w:ascii="Century" w:eastAsia="ＭＳ 明朝" w:hAnsi="Century"/>
          <w:szCs w:val="24"/>
        </w:rPr>
        <w:t>点</w:t>
      </w:r>
      <w:r w:rsidR="000A5E5F">
        <w:rPr>
          <w:rFonts w:ascii="Century" w:eastAsia="ＭＳ 明朝" w:hAnsi="Century" w:hint="eastAsia"/>
          <w:szCs w:val="24"/>
        </w:rPr>
        <w:t>）、</w:t>
      </w:r>
      <w:r w:rsidR="000A5E5F" w:rsidRPr="000A5E5F">
        <w:rPr>
          <w:rFonts w:ascii="Century" w:eastAsia="ＭＳ 明朝" w:hAnsi="Century" w:hint="eastAsia"/>
          <w:szCs w:val="24"/>
        </w:rPr>
        <w:t>電話等再診料を算定した場合、</w:t>
      </w:r>
      <w:r w:rsidR="000A5E5F" w:rsidRPr="000A5E5F">
        <w:rPr>
          <w:rFonts w:ascii="Century" w:eastAsia="ＭＳ 明朝" w:hAnsi="Century"/>
          <w:szCs w:val="24"/>
        </w:rPr>
        <w:t>二類感染症患者入院診療加算（</w:t>
      </w:r>
      <w:r w:rsidR="000A5E5F" w:rsidRPr="000A5E5F">
        <w:rPr>
          <w:rFonts w:ascii="Century" w:eastAsia="ＭＳ 明朝" w:hAnsi="Century"/>
          <w:szCs w:val="24"/>
        </w:rPr>
        <w:t>250</w:t>
      </w:r>
      <w:r w:rsidR="000A5E5F" w:rsidRPr="000A5E5F">
        <w:rPr>
          <w:rFonts w:ascii="Century" w:eastAsia="ＭＳ 明朝" w:hAnsi="Century"/>
          <w:szCs w:val="24"/>
        </w:rPr>
        <w:t>点）</w:t>
      </w:r>
      <w:r w:rsidR="000A5E5F" w:rsidRPr="000A5E5F">
        <w:rPr>
          <w:rFonts w:ascii="Century" w:eastAsia="ＭＳ 明朝" w:hAnsi="Century" w:hint="eastAsia"/>
          <w:szCs w:val="24"/>
        </w:rPr>
        <w:t>算定できる。</w:t>
      </w:r>
      <w:r w:rsidR="000A5E5F">
        <w:rPr>
          <w:rFonts w:ascii="Century" w:eastAsia="ＭＳ 明朝" w:hAnsi="Century" w:hint="eastAsia"/>
          <w:szCs w:val="24"/>
        </w:rPr>
        <w:t>（</w:t>
      </w:r>
      <w:r w:rsidR="000A5E5F">
        <w:rPr>
          <w:rFonts w:ascii="Century" w:eastAsia="ＭＳ 明朝" w:hAnsi="Century" w:hint="eastAsia"/>
          <w:szCs w:val="24"/>
        </w:rPr>
        <w:t>1</w:t>
      </w:r>
      <w:r w:rsidR="000A5E5F">
        <w:rPr>
          <w:rFonts w:ascii="Century" w:eastAsia="ＭＳ 明朝" w:hAnsi="Century" w:hint="eastAsia"/>
          <w:szCs w:val="24"/>
        </w:rPr>
        <w:t>日毎。</w:t>
      </w:r>
      <w:r w:rsidR="000A5E5F" w:rsidRPr="000A5E5F">
        <w:rPr>
          <w:rFonts w:ascii="Century" w:eastAsia="ＭＳ 明朝" w:hAnsi="Century"/>
          <w:szCs w:val="24"/>
        </w:rPr>
        <w:t>21</w:t>
      </w:r>
      <w:r w:rsidR="000A5E5F" w:rsidRPr="000A5E5F">
        <w:rPr>
          <w:rFonts w:ascii="Century" w:eastAsia="ＭＳ 明朝" w:hAnsi="Century"/>
          <w:szCs w:val="24"/>
        </w:rPr>
        <w:t>年</w:t>
      </w:r>
      <w:r w:rsidR="000A5E5F">
        <w:rPr>
          <w:rFonts w:ascii="Century" w:eastAsia="ＭＳ 明朝" w:hAnsi="Century" w:hint="eastAsia"/>
          <w:szCs w:val="24"/>
        </w:rPr>
        <w:t>8</w:t>
      </w:r>
      <w:r w:rsidR="000A5E5F" w:rsidRPr="000A5E5F">
        <w:rPr>
          <w:rFonts w:ascii="Century" w:eastAsia="ＭＳ 明朝" w:hAnsi="Century"/>
          <w:szCs w:val="24"/>
        </w:rPr>
        <w:t>月</w:t>
      </w:r>
      <w:r w:rsidR="000A5E5F" w:rsidRPr="000A5E5F">
        <w:rPr>
          <w:rFonts w:ascii="Century" w:eastAsia="ＭＳ 明朝" w:hAnsi="Century"/>
          <w:szCs w:val="24"/>
        </w:rPr>
        <w:t>16</w:t>
      </w:r>
      <w:r w:rsidR="000A5E5F" w:rsidRPr="000A5E5F">
        <w:rPr>
          <w:rFonts w:ascii="Century" w:eastAsia="ＭＳ 明朝" w:hAnsi="Century"/>
          <w:szCs w:val="24"/>
        </w:rPr>
        <w:t>日</w:t>
      </w:r>
      <w:r w:rsidR="000A5E5F">
        <w:rPr>
          <w:rFonts w:ascii="Century" w:eastAsia="ＭＳ 明朝" w:hAnsi="Century" w:hint="eastAsia"/>
          <w:szCs w:val="24"/>
        </w:rPr>
        <w:t>～</w:t>
      </w:r>
      <w:r w:rsidR="00F25338">
        <w:rPr>
          <w:rFonts w:ascii="Century" w:eastAsia="ＭＳ 明朝" w:hAnsi="Century" w:hint="eastAsia"/>
          <w:szCs w:val="24"/>
        </w:rPr>
        <w:t>、臨時的取扱いその</w:t>
      </w:r>
      <w:r w:rsidR="00F25338">
        <w:rPr>
          <w:rFonts w:ascii="Century" w:eastAsia="ＭＳ 明朝" w:hAnsi="Century" w:hint="eastAsia"/>
          <w:szCs w:val="24"/>
        </w:rPr>
        <w:t>54</w:t>
      </w:r>
      <w:r w:rsidR="000A5E5F">
        <w:rPr>
          <w:rFonts w:ascii="Century" w:eastAsia="ＭＳ 明朝" w:hAnsi="Century" w:hint="eastAsia"/>
          <w:szCs w:val="24"/>
        </w:rPr>
        <w:t>）</w:t>
      </w:r>
    </w:p>
    <w:tbl>
      <w:tblPr>
        <w:tblStyle w:val="a3"/>
        <w:tblW w:w="0" w:type="auto"/>
        <w:tblLook w:val="04A0" w:firstRow="1" w:lastRow="0" w:firstColumn="1" w:lastColumn="0" w:noHBand="0" w:noVBand="1"/>
      </w:tblPr>
      <w:tblGrid>
        <w:gridCol w:w="10194"/>
      </w:tblGrid>
      <w:tr w:rsidR="00715200" w14:paraId="2DFF3448" w14:textId="77777777" w:rsidTr="00AF1C6A">
        <w:trPr>
          <w:trHeight w:val="288"/>
        </w:trPr>
        <w:tc>
          <w:tcPr>
            <w:tcW w:w="10194" w:type="dxa"/>
          </w:tcPr>
          <w:p w14:paraId="3544DDD6" w14:textId="62F38BDF" w:rsidR="000F08E1" w:rsidRDefault="00715200" w:rsidP="007E6ACC">
            <w:pPr>
              <w:snapToGrid w:val="0"/>
              <w:rPr>
                <w:rFonts w:ascii="Century" w:eastAsia="ＭＳ 明朝" w:hAnsi="Century"/>
                <w:szCs w:val="24"/>
              </w:rPr>
            </w:pPr>
            <w:r>
              <w:rPr>
                <w:rFonts w:ascii="Century" w:eastAsia="ＭＳ 明朝" w:hAnsi="Century" w:hint="eastAsia"/>
                <w:szCs w:val="24"/>
              </w:rPr>
              <w:t>⑶</w:t>
            </w:r>
            <w:r>
              <w:rPr>
                <w:rFonts w:ascii="Century" w:eastAsia="ＭＳ 明朝" w:hAnsi="Century" w:hint="eastAsia"/>
                <w:szCs w:val="24"/>
              </w:rPr>
              <w:t xml:space="preserve"> </w:t>
            </w:r>
            <w:r w:rsidR="008A4BE1">
              <w:rPr>
                <w:rFonts w:ascii="Century" w:eastAsia="ＭＳ 明朝" w:hAnsi="Century" w:hint="eastAsia"/>
                <w:szCs w:val="24"/>
              </w:rPr>
              <w:t>医療機関が行う訪問看護</w:t>
            </w:r>
          </w:p>
        </w:tc>
      </w:tr>
      <w:tr w:rsidR="00AF1C6A" w14:paraId="414BB4E5" w14:textId="77777777" w:rsidTr="00715200">
        <w:trPr>
          <w:trHeight w:val="636"/>
        </w:trPr>
        <w:tc>
          <w:tcPr>
            <w:tcW w:w="10194" w:type="dxa"/>
          </w:tcPr>
          <w:p w14:paraId="4C9312F9" w14:textId="5D3A9E94" w:rsidR="00AF1C6A" w:rsidRDefault="00AF1C6A" w:rsidP="008A4BE1">
            <w:pPr>
              <w:snapToGrid w:val="0"/>
              <w:ind w:leftChars="100" w:left="464" w:hangingChars="100" w:hanging="232"/>
              <w:rPr>
                <w:rFonts w:ascii="Century" w:eastAsia="ＭＳ 明朝" w:hAnsi="Century"/>
                <w:szCs w:val="24"/>
              </w:rPr>
            </w:pPr>
            <w:r>
              <w:rPr>
                <w:rFonts w:ascii="Century" w:eastAsia="ＭＳ 明朝" w:hAnsi="Century" w:hint="eastAsia"/>
                <w:szCs w:val="24"/>
              </w:rPr>
              <w:t>○</w:t>
            </w:r>
            <w:r w:rsidRPr="008A4BE1">
              <w:rPr>
                <w:rFonts w:ascii="Century" w:eastAsia="ＭＳ 明朝" w:hAnsi="Century" w:hint="eastAsia"/>
                <w:szCs w:val="24"/>
              </w:rPr>
              <w:t>自宅・宿泊療養を行っている者に対して緊急に訪問看護を実施した場合</w:t>
            </w:r>
            <w:r>
              <w:rPr>
                <w:rFonts w:ascii="Century" w:eastAsia="ＭＳ 明朝" w:hAnsi="Century" w:hint="eastAsia"/>
                <w:szCs w:val="24"/>
              </w:rPr>
              <w:t>、</w:t>
            </w:r>
            <w:r w:rsidRPr="008A4BE1">
              <w:rPr>
                <w:rFonts w:ascii="Century" w:eastAsia="ＭＳ 明朝" w:hAnsi="Century" w:hint="eastAsia"/>
                <w:szCs w:val="24"/>
              </w:rPr>
              <w:t>長時間訪問看護</w:t>
            </w:r>
            <w:r w:rsidR="00836B65">
              <w:rPr>
                <w:rFonts w:ascii="Century" w:eastAsia="ＭＳ 明朝" w:hAnsi="Century" w:hint="eastAsia"/>
                <w:szCs w:val="24"/>
              </w:rPr>
              <w:t>・指導</w:t>
            </w:r>
            <w:r w:rsidRPr="008A4BE1">
              <w:rPr>
                <w:rFonts w:ascii="Century" w:eastAsia="ＭＳ 明朝" w:hAnsi="Century" w:hint="eastAsia"/>
                <w:szCs w:val="24"/>
              </w:rPr>
              <w:t>加算の</w:t>
            </w:r>
            <w:r>
              <w:rPr>
                <w:rFonts w:ascii="Century" w:eastAsia="ＭＳ 明朝" w:hAnsi="Century" w:hint="eastAsia"/>
                <w:szCs w:val="24"/>
              </w:rPr>
              <w:t>3</w:t>
            </w:r>
            <w:r>
              <w:rPr>
                <w:rFonts w:ascii="Century" w:eastAsia="ＭＳ 明朝" w:hAnsi="Century" w:hint="eastAsia"/>
                <w:szCs w:val="24"/>
              </w:rPr>
              <w:t>倍の点数を算定できる（</w:t>
            </w:r>
            <w:r>
              <w:rPr>
                <w:rFonts w:ascii="Century" w:eastAsia="ＭＳ 明朝" w:hAnsi="Century" w:hint="eastAsia"/>
                <w:szCs w:val="24"/>
              </w:rPr>
              <w:t>1</w:t>
            </w:r>
            <w:r w:rsidRPr="008A4BE1">
              <w:rPr>
                <w:rFonts w:ascii="Century" w:eastAsia="ＭＳ 明朝" w:hAnsi="Century" w:hint="eastAsia"/>
                <w:szCs w:val="24"/>
              </w:rPr>
              <w:t>日</w:t>
            </w:r>
            <w:r>
              <w:rPr>
                <w:rFonts w:ascii="Century" w:eastAsia="ＭＳ 明朝" w:hAnsi="Century" w:hint="eastAsia"/>
                <w:szCs w:val="24"/>
              </w:rPr>
              <w:t>毎）。</w:t>
            </w:r>
            <w:r w:rsidR="00F25338" w:rsidRPr="00F25338">
              <w:rPr>
                <w:rFonts w:ascii="Century" w:eastAsia="ＭＳ 明朝" w:hAnsi="Century" w:hint="eastAsia"/>
                <w:szCs w:val="24"/>
              </w:rPr>
              <w:t>長時間精神科訪問看護・指導加算</w:t>
            </w:r>
            <w:r w:rsidR="00F25338">
              <w:rPr>
                <w:rFonts w:ascii="Century" w:eastAsia="ＭＳ 明朝" w:hAnsi="Century" w:hint="eastAsia"/>
                <w:szCs w:val="24"/>
              </w:rPr>
              <w:t>も同様。</w:t>
            </w:r>
          </w:p>
        </w:tc>
      </w:tr>
    </w:tbl>
    <w:p w14:paraId="5A2BCD41" w14:textId="241EC579" w:rsidR="00366483" w:rsidRPr="000F4649" w:rsidRDefault="00A0693B" w:rsidP="00BC3A9C">
      <w:pPr>
        <w:rPr>
          <w:rFonts w:ascii="Century" w:eastAsia="ＭＳ 明朝" w:hAnsi="Century"/>
          <w:szCs w:val="24"/>
        </w:rPr>
      </w:pPr>
      <w:r w:rsidRPr="000F4649">
        <w:rPr>
          <w:rFonts w:ascii="Century" w:eastAsia="ＭＳ 明朝" w:hAnsi="Century"/>
          <w:szCs w:val="24"/>
        </w:rPr>
        <w:t xml:space="preserve">　以上です。この</w:t>
      </w:r>
      <w:r w:rsidRPr="000F4649">
        <w:rPr>
          <w:rFonts w:ascii="Century" w:eastAsia="ＭＳ 明朝" w:hAnsi="Century"/>
          <w:szCs w:val="24"/>
        </w:rPr>
        <w:t>FAX</w:t>
      </w:r>
      <w:r w:rsidRPr="000F4649">
        <w:rPr>
          <w:rFonts w:ascii="Century" w:eastAsia="ＭＳ 明朝" w:hAnsi="Century"/>
          <w:szCs w:val="24"/>
        </w:rPr>
        <w:t>に関するお問い合わせ先：京都府保険医協会保険部会</w:t>
      </w:r>
      <w:r w:rsidRPr="000F4649">
        <w:rPr>
          <w:rFonts w:ascii="Century" w:eastAsia="ＭＳ 明朝" w:hAnsi="Century"/>
          <w:szCs w:val="24"/>
        </w:rPr>
        <w:t xml:space="preserve"> 075-212-8877</w:t>
      </w:r>
    </w:p>
    <w:sectPr w:rsidR="00366483" w:rsidRPr="000F4649" w:rsidSect="00047015">
      <w:footerReference w:type="default" r:id="rId6"/>
      <w:pgSz w:w="11906" w:h="16838" w:code="9"/>
      <w:pgMar w:top="851" w:right="851" w:bottom="851" w:left="851" w:header="454" w:footer="454" w:gutter="0"/>
      <w:cols w:space="425"/>
      <w:docGrid w:type="linesAndChars" w:linePitch="344" w:charSpace="-1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26AA" w14:textId="77777777" w:rsidR="00665C55" w:rsidRDefault="00665C55" w:rsidP="00665C55">
      <w:r>
        <w:separator/>
      </w:r>
    </w:p>
  </w:endnote>
  <w:endnote w:type="continuationSeparator" w:id="0">
    <w:p w14:paraId="2D361EFA" w14:textId="77777777" w:rsidR="00665C55" w:rsidRDefault="00665C55" w:rsidP="0066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105590"/>
      <w:docPartObj>
        <w:docPartGallery w:val="Page Numbers (Bottom of Page)"/>
        <w:docPartUnique/>
      </w:docPartObj>
    </w:sdtPr>
    <w:sdtEndPr/>
    <w:sdtContent>
      <w:p w14:paraId="3F33A07A" w14:textId="77327F6B" w:rsidR="00047015" w:rsidRDefault="00047015" w:rsidP="00047015">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C3F0" w14:textId="77777777" w:rsidR="00665C55" w:rsidRDefault="00665C55" w:rsidP="00665C55">
      <w:r>
        <w:separator/>
      </w:r>
    </w:p>
  </w:footnote>
  <w:footnote w:type="continuationSeparator" w:id="0">
    <w:p w14:paraId="55C70972" w14:textId="77777777" w:rsidR="00665C55" w:rsidRDefault="00665C55" w:rsidP="00665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7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CC"/>
    <w:rsid w:val="000022DD"/>
    <w:rsid w:val="00010B0F"/>
    <w:rsid w:val="00047015"/>
    <w:rsid w:val="00062E1B"/>
    <w:rsid w:val="000A5E5F"/>
    <w:rsid w:val="000F08E1"/>
    <w:rsid w:val="000F4649"/>
    <w:rsid w:val="000F5313"/>
    <w:rsid w:val="001601E6"/>
    <w:rsid w:val="001726B6"/>
    <w:rsid w:val="001A1833"/>
    <w:rsid w:val="001A6296"/>
    <w:rsid w:val="002063D1"/>
    <w:rsid w:val="00274DCA"/>
    <w:rsid w:val="002C540A"/>
    <w:rsid w:val="002D08C1"/>
    <w:rsid w:val="003022F2"/>
    <w:rsid w:val="00366483"/>
    <w:rsid w:val="003C4697"/>
    <w:rsid w:val="003D00BE"/>
    <w:rsid w:val="004D064A"/>
    <w:rsid w:val="00500662"/>
    <w:rsid w:val="005320BC"/>
    <w:rsid w:val="00535F43"/>
    <w:rsid w:val="00553D60"/>
    <w:rsid w:val="00563B5A"/>
    <w:rsid w:val="006346BE"/>
    <w:rsid w:val="00665C55"/>
    <w:rsid w:val="006A75A5"/>
    <w:rsid w:val="00715200"/>
    <w:rsid w:val="00746053"/>
    <w:rsid w:val="007A364C"/>
    <w:rsid w:val="007E6ACC"/>
    <w:rsid w:val="007F220B"/>
    <w:rsid w:val="007F5EED"/>
    <w:rsid w:val="007F6F1D"/>
    <w:rsid w:val="00836B65"/>
    <w:rsid w:val="00870B07"/>
    <w:rsid w:val="00883B6C"/>
    <w:rsid w:val="008901B1"/>
    <w:rsid w:val="008A4BE1"/>
    <w:rsid w:val="008B6901"/>
    <w:rsid w:val="008D71F7"/>
    <w:rsid w:val="009025AD"/>
    <w:rsid w:val="00947284"/>
    <w:rsid w:val="0096405F"/>
    <w:rsid w:val="00976FC1"/>
    <w:rsid w:val="009B733A"/>
    <w:rsid w:val="00A0693B"/>
    <w:rsid w:val="00AF1C6A"/>
    <w:rsid w:val="00B001B4"/>
    <w:rsid w:val="00B23D02"/>
    <w:rsid w:val="00BC3A9C"/>
    <w:rsid w:val="00BD4A3A"/>
    <w:rsid w:val="00BD6518"/>
    <w:rsid w:val="00C54826"/>
    <w:rsid w:val="00CC46C6"/>
    <w:rsid w:val="00D523E2"/>
    <w:rsid w:val="00D81C50"/>
    <w:rsid w:val="00E769AF"/>
    <w:rsid w:val="00E83AE2"/>
    <w:rsid w:val="00F25338"/>
    <w:rsid w:val="00F725DF"/>
    <w:rsid w:val="00F737D4"/>
    <w:rsid w:val="00FC25EE"/>
    <w:rsid w:val="00FE4298"/>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E03EF3"/>
  <w15:chartTrackingRefBased/>
  <w15:docId w15:val="{1FA399E7-7222-4FB8-AA5F-244C6422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ACC"/>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6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5C55"/>
    <w:pPr>
      <w:tabs>
        <w:tab w:val="center" w:pos="4252"/>
        <w:tab w:val="right" w:pos="8504"/>
      </w:tabs>
      <w:snapToGrid w:val="0"/>
    </w:pPr>
  </w:style>
  <w:style w:type="character" w:customStyle="1" w:styleId="a5">
    <w:name w:val="ヘッダー (文字)"/>
    <w:basedOn w:val="a0"/>
    <w:link w:val="a4"/>
    <w:uiPriority w:val="99"/>
    <w:rsid w:val="00665C55"/>
    <w:rPr>
      <w:rFonts w:eastAsia="HG丸ｺﾞｼｯｸM-PRO"/>
      <w:sz w:val="24"/>
    </w:rPr>
  </w:style>
  <w:style w:type="paragraph" w:styleId="a6">
    <w:name w:val="footer"/>
    <w:basedOn w:val="a"/>
    <w:link w:val="a7"/>
    <w:uiPriority w:val="99"/>
    <w:unhideWhenUsed/>
    <w:rsid w:val="00665C55"/>
    <w:pPr>
      <w:tabs>
        <w:tab w:val="center" w:pos="4252"/>
        <w:tab w:val="right" w:pos="8504"/>
      </w:tabs>
      <w:snapToGrid w:val="0"/>
    </w:pPr>
  </w:style>
  <w:style w:type="character" w:customStyle="1" w:styleId="a7">
    <w:name w:val="フッター (文字)"/>
    <w:basedOn w:val="a0"/>
    <w:link w:val="a6"/>
    <w:uiPriority w:val="99"/>
    <w:rsid w:val="00665C55"/>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龍司</dc:creator>
  <cp:keywords/>
  <dc:description/>
  <cp:lastModifiedBy>樋下 光雄</cp:lastModifiedBy>
  <cp:revision>5</cp:revision>
  <cp:lastPrinted>2021-09-30T01:15:00Z</cp:lastPrinted>
  <dcterms:created xsi:type="dcterms:W3CDTF">2021-09-30T01:02:00Z</dcterms:created>
  <dcterms:modified xsi:type="dcterms:W3CDTF">2021-09-30T02:14:00Z</dcterms:modified>
</cp:coreProperties>
</file>